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FD1" w:rsidRDefault="005E0FD1">
      <w:pPr>
        <w:rPr>
          <w:noProof/>
          <w:lang w:val="en-US" w:eastAsia="ru-RU"/>
        </w:rPr>
      </w:pPr>
    </w:p>
    <w:p w:rsidR="007774F1" w:rsidRDefault="007774F1" w:rsidP="007774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Единый государственный экзамен по русскому языку</w:t>
      </w:r>
    </w:p>
    <w:p w:rsidR="007774F1" w:rsidRDefault="007774F1" w:rsidP="007774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74F1" w:rsidRPr="00B10AA7" w:rsidRDefault="007774F1" w:rsidP="007774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 w:rsidR="009C479D" w:rsidRPr="00B10AA7">
        <w:rPr>
          <w:rFonts w:ascii="Times New Roman" w:hAnsi="Times New Roman" w:cs="Times New Roman"/>
          <w:b/>
          <w:sz w:val="28"/>
          <w:szCs w:val="28"/>
        </w:rPr>
        <w:t>887</w:t>
      </w:r>
    </w:p>
    <w:p w:rsidR="007774F1" w:rsidRDefault="007774F1" w:rsidP="007774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74F1" w:rsidRPr="006A014F" w:rsidRDefault="007774F1" w:rsidP="007774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Инструкция по выполнению работы</w:t>
      </w:r>
    </w:p>
    <w:p w:rsidR="00457FAB" w:rsidRDefault="00457FAB" w:rsidP="00457FAB">
      <w:pPr>
        <w:spacing w:after="0" w:line="240" w:lineRule="auto"/>
        <w:ind w:left="20" w:right="20" w:firstLine="48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На выполнение экзаменационной работы по русскому языку даётся 3,5 часа (210 минут). Работа состоит из 3 частей.</w:t>
      </w:r>
    </w:p>
    <w:p w:rsidR="00457FAB" w:rsidRDefault="00457FAB" w:rsidP="00457FAB">
      <w:pPr>
        <w:spacing w:after="0" w:line="240" w:lineRule="auto"/>
        <w:ind w:left="20" w:right="20" w:firstLine="48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Часть 1 включает 30 заданий (А1-А30). К каждому из них даны четыре варианта ответа, из которых только один правильный.</w:t>
      </w:r>
    </w:p>
    <w:p w:rsidR="00457FAB" w:rsidRDefault="00457FAB" w:rsidP="00457FAB">
      <w:pPr>
        <w:spacing w:after="0" w:line="240" w:lineRule="auto"/>
        <w:ind w:left="20" w:right="20" w:firstLine="48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Часть 2 состоит из 8 заданий (В1-В8). Ответы к этим заданиям Вы должны сформулировать самостоятельно.</w:t>
      </w:r>
      <w:r>
        <w:rPr>
          <w:rFonts w:ascii="Times New Roman" w:hAnsi="Times New Roman" w:cs="Times New Roman"/>
          <w:sz w:val="28"/>
          <w:szCs w:val="28"/>
        </w:rPr>
        <w:t xml:space="preserve"> За верное выполнение каждого  задания частей 1 и 2 работы (кроме задания В8) выпускник получает по 1 баллу. За неверный ответ или его отсутствие выставляется 0 баллов. За выполнение задания В8 может быть выставлено от 0 до 4-х баллов. За каждую верно указанную цифру, соответствующую номеру термина из списка, экзаменуемый получает по 1 баллу (4 балла: нет ошибок; 3 балла: допущена 1 ошибка; 2 балла: допущено 2 ошибки; 1 балл: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верно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указана только одна цифра; 0 баллов: полностью неверный ответ (неверный набор цифр) или его отсутствие). Порядок записи цифр в ответе имеет значение.</w:t>
      </w:r>
    </w:p>
    <w:p w:rsidR="00457FAB" w:rsidRDefault="00457FAB" w:rsidP="00457FAB">
      <w:pPr>
        <w:spacing w:after="0" w:line="240" w:lineRule="auto"/>
        <w:ind w:left="20" w:right="20" w:firstLine="48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Часть 3 включает 1 задание (С</w:t>
      </w:r>
      <w:proofErr w:type="gramStart"/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1</w:t>
      </w:r>
      <w:proofErr w:type="gramEnd"/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) и представляет собой небольшую письменную работу по тексту (сочинение).</w:t>
      </w:r>
      <w:r>
        <w:rPr>
          <w:rFonts w:ascii="Times New Roman" w:hAnsi="Times New Roman" w:cs="Times New Roman"/>
          <w:sz w:val="28"/>
          <w:szCs w:val="28"/>
        </w:rPr>
        <w:t xml:space="preserve"> Максимальное количество баллов, которое может получить учащийся, правильно выполнивший задание части 3 работы, – 23 балла.</w:t>
      </w:r>
    </w:p>
    <w:p w:rsidR="00457FAB" w:rsidRDefault="00457FAB" w:rsidP="00457FAB">
      <w:pPr>
        <w:autoSpaceDE w:val="0"/>
        <w:autoSpaceDN w:val="0"/>
        <w:adjustRightInd w:val="0"/>
        <w:spacing w:after="0" w:line="240" w:lineRule="auto"/>
        <w:ind w:firstLine="5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верное выполнение всех заданий экзаменационной работы можно получить максимально 64 первичных балла.</w:t>
      </w:r>
    </w:p>
    <w:p w:rsidR="00457FAB" w:rsidRDefault="00457FAB" w:rsidP="00457F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основе результатов выполнения всех заданий работы определяются тестовые баллы по 100-балльной шкале, которые используются для государственной (итоговой) аттестации и для поступления в вузы</w:t>
      </w:r>
    </w:p>
    <w:p w:rsidR="00457FAB" w:rsidRDefault="00457FAB" w:rsidP="00457FAB">
      <w:pPr>
        <w:spacing w:after="0" w:line="240" w:lineRule="auto"/>
        <w:ind w:left="20" w:right="20" w:firstLine="48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Советуем выполнять задания в том порядке, в котором они даны. Для экономии времени пропускайте задание, которое не удаётся выполнить сразу, и переходите к следующему. Если после выполнения всей работы у Вас останется время, Вы сможете вернуться к пропущенным заданиям.</w:t>
      </w:r>
    </w:p>
    <w:p w:rsidR="00457FAB" w:rsidRDefault="00457FAB" w:rsidP="00457FAB">
      <w:pPr>
        <w:spacing w:after="0" w:line="240" w:lineRule="auto"/>
        <w:ind w:left="20" w:right="20" w:firstLine="48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Баллы, полученные Вами за выполненные задания, суммируются. Постарайтесь выполнить как можно больше заданий и набрать как можно больше баллов.</w:t>
      </w:r>
    </w:p>
    <w:p w:rsidR="00457FAB" w:rsidRDefault="00457FAB" w:rsidP="00457FAB">
      <w:pPr>
        <w:spacing w:after="0" w:line="240" w:lineRule="auto"/>
        <w:ind w:left="20" w:right="20" w:firstLine="48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Все бланки ЕГЭ заполняются яркими чёрными чернилами. Допускается использование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гелевой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, </w:t>
      </w:r>
      <w:proofErr w:type="gramStart"/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капиллярной</w:t>
      </w:r>
      <w:proofErr w:type="gramEnd"/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ручек.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При выполнении заданий Вы можете пользоваться черновиком. Обращаем Ваше внимание на то, что записи в черновике не будут учитываться при оценивании работы. </w:t>
      </w:r>
    </w:p>
    <w:p w:rsidR="00457FAB" w:rsidRDefault="00457FAB" w:rsidP="00457FAB">
      <w:pPr>
        <w:spacing w:after="0" w:line="240" w:lineRule="auto"/>
        <w:ind w:left="20" w:right="20" w:firstLine="480"/>
        <w:jc w:val="center"/>
        <w:rPr>
          <w:sz w:val="28"/>
        </w:rPr>
      </w:pPr>
      <w:r w:rsidRPr="005625E4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Ж</w:t>
      </w:r>
      <w:r w:rsidRPr="005625E4">
        <w:rPr>
          <w:rStyle w:val="a6"/>
          <w:rFonts w:ascii="Times New Roman" w:hAnsi="Times New Roman" w:cs="Times New Roman"/>
          <w:b/>
          <w:bCs/>
          <w:sz w:val="28"/>
        </w:rPr>
        <w:t>елаем успеха</w:t>
      </w:r>
      <w:r w:rsidRPr="005625E4">
        <w:rPr>
          <w:rStyle w:val="a6"/>
          <w:b/>
          <w:bCs/>
          <w:sz w:val="28"/>
        </w:rPr>
        <w:t>!</w:t>
      </w:r>
    </w:p>
    <w:p w:rsidR="006A014F" w:rsidRDefault="006A014F" w:rsidP="006A014F">
      <w:pPr>
        <w:pStyle w:val="zpage"/>
        <w:keepNext/>
        <w:keepLines/>
        <w:spacing w:beforeLines="10" w:before="24" w:beforeAutospacing="0" w:afterLines="10" w:after="24" w:afterAutospacing="0"/>
        <w:ind w:firstLine="480"/>
        <w:jc w:val="both"/>
        <w:rPr>
          <w:sz w:val="28"/>
        </w:rPr>
      </w:pPr>
    </w:p>
    <w:p w:rsidR="007774F1" w:rsidRDefault="007774F1" w:rsidP="007774F1">
      <w:pPr>
        <w:rPr>
          <w:lang w:val="en-US"/>
        </w:rPr>
      </w:pPr>
    </w:p>
    <w:p w:rsidR="00343C63" w:rsidRDefault="00343C63" w:rsidP="007774F1">
      <w:pPr>
        <w:rPr>
          <w:lang w:val="en-US"/>
        </w:rPr>
      </w:pPr>
    </w:p>
    <w:p w:rsidR="00343C63" w:rsidRPr="00343C63" w:rsidRDefault="00343C63" w:rsidP="007774F1">
      <w:pPr>
        <w:rPr>
          <w:lang w:val="en-US"/>
        </w:rPr>
      </w:pPr>
    </w:p>
    <w:p w:rsidR="002301A3" w:rsidRDefault="002301A3" w:rsidP="00B10AA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  <w:lang w:val="en-US"/>
        </w:rPr>
      </w:pPr>
    </w:p>
    <w:p w:rsidR="00B10AA7" w:rsidRDefault="00B10AA7" w:rsidP="00B10AA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  <w:lang w:val="en-US"/>
        </w:rPr>
      </w:pPr>
      <w:r w:rsidRPr="009C4D24">
        <w:rPr>
          <w:rFonts w:ascii="TimesNewRomanPS-BoldMT" w:hAnsi="TimesNewRomanPS-BoldMT" w:cs="TimesNewRomanPS-BoldMT"/>
          <w:b/>
          <w:bCs/>
          <w:sz w:val="28"/>
          <w:szCs w:val="28"/>
        </w:rPr>
        <w:t>Часть 1</w:t>
      </w:r>
    </w:p>
    <w:p w:rsidR="002301A3" w:rsidRPr="002301A3" w:rsidRDefault="002301A3" w:rsidP="00B10AA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  <w:lang w:val="en-US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71"/>
      </w:tblGrid>
      <w:tr w:rsidR="00B10AA7" w:rsidRPr="009C4D24" w:rsidTr="00FB529A">
        <w:trPr>
          <w:trHeight w:val="849"/>
        </w:trPr>
        <w:tc>
          <w:tcPr>
            <w:tcW w:w="9571" w:type="dxa"/>
          </w:tcPr>
          <w:p w:rsidR="00B10AA7" w:rsidRPr="009C4D24" w:rsidRDefault="00B10AA7" w:rsidP="00FB529A">
            <w:pPr>
              <w:autoSpaceDE w:val="0"/>
              <w:autoSpaceDN w:val="0"/>
              <w:adjustRightInd w:val="0"/>
              <w:jc w:val="both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8"/>
                <w:szCs w:val="28"/>
              </w:rPr>
            </w:pPr>
            <w:r w:rsidRPr="009C4D24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8"/>
                <w:szCs w:val="28"/>
              </w:rPr>
              <w:t>При выполнении заданий этой части в бланке ответов № 1 под номером выполняемого вами задания (A1–A30) поставьте знак «</w:t>
            </w:r>
            <w:r w:rsidRPr="009C4D24">
              <w:rPr>
                <w:rFonts w:ascii="SymbolMT" w:hAnsi="SymbolMT" w:cs="SymbolMT"/>
                <w:sz w:val="28"/>
                <w:szCs w:val="28"/>
              </w:rPr>
              <w:t>×</w:t>
            </w:r>
            <w:r w:rsidRPr="009C4D24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8"/>
                <w:szCs w:val="28"/>
              </w:rPr>
              <w:t>» в клеточке, номер которой соответствует номеру выбранного вами ответа.</w:t>
            </w:r>
          </w:p>
        </w:tc>
      </w:tr>
    </w:tbl>
    <w:p w:rsidR="00B10AA7" w:rsidRPr="009C4D24" w:rsidRDefault="00B10AA7" w:rsidP="00B10A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6"/>
          <w:szCs w:val="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59"/>
      </w:tblGrid>
      <w:tr w:rsidR="00B10AA7" w:rsidRPr="009C4D24" w:rsidTr="00FB529A">
        <w:tc>
          <w:tcPr>
            <w:tcW w:w="559" w:type="dxa"/>
          </w:tcPr>
          <w:p w:rsidR="00B10AA7" w:rsidRPr="009C4D24" w:rsidRDefault="00B10AA7" w:rsidP="00FB529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9C4D24">
              <w:rPr>
                <w:rFonts w:ascii="TimesNewRomanPSMT" w:hAnsi="TimesNewRomanPSMT" w:cs="TimesNewRomanPSMT"/>
                <w:b/>
                <w:sz w:val="28"/>
                <w:szCs w:val="28"/>
              </w:rPr>
              <w:t>А</w:t>
            </w:r>
            <w:proofErr w:type="gramStart"/>
            <w:r w:rsidRPr="009C4D24">
              <w:rPr>
                <w:rFonts w:ascii="TimesNewRomanPSMT" w:hAnsi="TimesNewRomanPSMT" w:cs="TimesNewRomanPSMT"/>
                <w:b/>
                <w:sz w:val="28"/>
                <w:szCs w:val="28"/>
              </w:rPr>
              <w:t>1</w:t>
            </w:r>
            <w:proofErr w:type="gramEnd"/>
          </w:p>
        </w:tc>
      </w:tr>
    </w:tbl>
    <w:p w:rsidR="00B10AA7" w:rsidRPr="00894512" w:rsidRDefault="00B10AA7" w:rsidP="00343C63">
      <w:pPr>
        <w:spacing w:after="0" w:line="240" w:lineRule="auto"/>
        <w:ind w:left="23" w:right="23" w:firstLine="278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894512">
        <w:rPr>
          <w:rFonts w:ascii="Times New Roman" w:eastAsia="Arial Unicode MS" w:hAnsi="Times New Roman" w:cs="Times New Roman"/>
          <w:sz w:val="28"/>
          <w:szCs w:val="28"/>
          <w:lang w:eastAsia="ru-RU"/>
        </w:rPr>
        <w:t>В каком слове допущена ошибка в постановке ударения:</w:t>
      </w:r>
      <w:r w:rsidRPr="00894512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 неверно</w:t>
      </w:r>
      <w:r w:rsidRPr="0089451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выделена буква, обозначающая ударный гласный звук?</w:t>
      </w:r>
    </w:p>
    <w:p w:rsidR="00B10AA7" w:rsidRDefault="000C5D62" w:rsidP="00343C63">
      <w:pPr>
        <w:tabs>
          <w:tab w:val="left" w:pos="709"/>
        </w:tabs>
        <w:spacing w:after="0" w:line="240" w:lineRule="auto"/>
        <w:ind w:left="301" w:firstLine="408"/>
        <w:jc w:val="both"/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1)</w:t>
      </w:r>
      <w:r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1D631C" w:rsidRPr="001D631C">
        <w:rPr>
          <w:rFonts w:ascii="Times New Roman" w:eastAsia="Arial Unicode MS" w:hAnsi="Times New Roman" w:cs="Times New Roman"/>
          <w:sz w:val="28"/>
          <w:szCs w:val="28"/>
          <w:lang w:eastAsia="ru-RU"/>
        </w:rPr>
        <w:t>лЕкторы</w:t>
      </w:r>
      <w:proofErr w:type="spellEnd"/>
      <w:r w:rsidR="006B524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</w:t>
      </w:r>
      <w:r w:rsidR="002301A3" w:rsidRPr="002301A3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2)</w:t>
      </w:r>
      <w:r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1D631C" w:rsidRPr="001D631C">
        <w:rPr>
          <w:rFonts w:ascii="Times New Roman" w:eastAsia="Arial Unicode MS" w:hAnsi="Times New Roman" w:cs="Times New Roman"/>
          <w:sz w:val="28"/>
          <w:szCs w:val="28"/>
          <w:lang w:eastAsia="ru-RU"/>
        </w:rPr>
        <w:t>кУхонный</w:t>
      </w:r>
      <w:proofErr w:type="spellEnd"/>
      <w:r w:rsidR="006B524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  <w:tab/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3)</w:t>
      </w:r>
      <w:r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1D631C" w:rsidRPr="001D631C">
        <w:rPr>
          <w:rFonts w:ascii="Times New Roman" w:eastAsia="Arial Unicode MS" w:hAnsi="Times New Roman" w:cs="Times New Roman"/>
          <w:sz w:val="28"/>
          <w:szCs w:val="28"/>
          <w:lang w:eastAsia="ru-RU"/>
        </w:rPr>
        <w:t>опломбИровать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  <w:tab/>
      </w:r>
      <w:r w:rsidR="006B524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1D631C" w:rsidRPr="001D631C">
        <w:rPr>
          <w:rFonts w:ascii="Times New Roman" w:eastAsia="Arial Unicode MS" w:hAnsi="Times New Roman" w:cs="Times New Roman"/>
          <w:sz w:val="28"/>
          <w:szCs w:val="28"/>
          <w:lang w:eastAsia="ru-RU"/>
        </w:rPr>
        <w:t>4)</w:t>
      </w:r>
      <w:r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  <w:t xml:space="preserve"> </w:t>
      </w:r>
      <w:r w:rsidR="001D631C" w:rsidRPr="001D631C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</w:r>
      <w:proofErr w:type="spellStart"/>
      <w:r w:rsidR="001D631C" w:rsidRPr="001D631C">
        <w:rPr>
          <w:rFonts w:ascii="Times New Roman" w:eastAsia="Arial Unicode MS" w:hAnsi="Times New Roman" w:cs="Times New Roman"/>
          <w:sz w:val="28"/>
          <w:szCs w:val="28"/>
          <w:lang w:eastAsia="ru-RU"/>
        </w:rPr>
        <w:t>занятА</w:t>
      </w:r>
      <w:proofErr w:type="spellEnd"/>
    </w:p>
    <w:p w:rsidR="002301A3" w:rsidRPr="002301A3" w:rsidRDefault="002301A3" w:rsidP="00343C63">
      <w:pPr>
        <w:tabs>
          <w:tab w:val="left" w:pos="709"/>
        </w:tabs>
        <w:spacing w:after="0" w:line="240" w:lineRule="auto"/>
        <w:ind w:left="301" w:firstLine="408"/>
        <w:jc w:val="both"/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59"/>
      </w:tblGrid>
      <w:tr w:rsidR="00B10AA7" w:rsidRPr="009C4D24" w:rsidTr="00FB529A">
        <w:tc>
          <w:tcPr>
            <w:tcW w:w="559" w:type="dxa"/>
          </w:tcPr>
          <w:p w:rsidR="00B10AA7" w:rsidRPr="009C4D24" w:rsidRDefault="00B10AA7" w:rsidP="004F7F0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9C4D24">
              <w:rPr>
                <w:rFonts w:ascii="TimesNewRomanPSMT" w:hAnsi="TimesNewRomanPSMT" w:cs="TimesNewRomanPSMT"/>
                <w:b/>
                <w:sz w:val="28"/>
                <w:szCs w:val="28"/>
              </w:rPr>
              <w:t>А</w:t>
            </w:r>
            <w:proofErr w:type="gramStart"/>
            <w:r w:rsidRPr="009C4D24">
              <w:rPr>
                <w:rFonts w:ascii="TimesNewRomanPSMT" w:hAnsi="TimesNewRomanPSMT" w:cs="TimesNewRomanPSMT"/>
                <w:b/>
                <w:sz w:val="28"/>
                <w:szCs w:val="28"/>
              </w:rPr>
              <w:t>2</w:t>
            </w:r>
            <w:proofErr w:type="gramEnd"/>
          </w:p>
        </w:tc>
      </w:tr>
    </w:tbl>
    <w:p w:rsidR="00B10AA7" w:rsidRPr="009C4D24" w:rsidRDefault="00B10AA7" w:rsidP="004F7F0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9C4D24">
        <w:rPr>
          <w:rFonts w:ascii="TimesNewRomanPSMT" w:hAnsi="TimesNewRomanPSMT" w:cs="TimesNewRomanPSMT"/>
          <w:sz w:val="28"/>
          <w:szCs w:val="28"/>
        </w:rPr>
        <w:t xml:space="preserve">В каком варианте ответа выделенное слово употреблено </w:t>
      </w:r>
      <w:r w:rsidRPr="009C4D24">
        <w:rPr>
          <w:rFonts w:ascii="TimesNewRomanPS-BoldMT" w:hAnsi="TimesNewRomanPS-BoldMT" w:cs="TimesNewRomanPS-BoldMT"/>
          <w:b/>
          <w:bCs/>
          <w:sz w:val="28"/>
          <w:szCs w:val="28"/>
        </w:rPr>
        <w:t>неверно</w:t>
      </w:r>
      <w:r w:rsidRPr="009C4D24">
        <w:rPr>
          <w:rFonts w:ascii="TimesNewRomanPSMT" w:hAnsi="TimesNewRomanPSMT" w:cs="TimesNewRomanPSMT"/>
          <w:sz w:val="28"/>
          <w:szCs w:val="28"/>
        </w:rPr>
        <w:t>?</w:t>
      </w:r>
    </w:p>
    <w:p w:rsidR="001D631C" w:rsidRPr="001D631C" w:rsidRDefault="00B10AA7" w:rsidP="004F7F0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9C4D24">
        <w:rPr>
          <w:rFonts w:ascii="TimesNewRomanPSMT" w:hAnsi="TimesNewRomanPSMT" w:cs="TimesNewRomanPSMT"/>
          <w:sz w:val="28"/>
          <w:szCs w:val="28"/>
        </w:rPr>
        <w:tab/>
      </w:r>
      <w:r w:rsidR="001D631C" w:rsidRPr="001D631C">
        <w:rPr>
          <w:rFonts w:ascii="TimesNewRomanPSMT" w:hAnsi="TimesNewRomanPSMT" w:cs="TimesNewRomanPSMT"/>
          <w:sz w:val="28"/>
          <w:szCs w:val="28"/>
        </w:rPr>
        <w:t>1)</w:t>
      </w:r>
      <w:r w:rsidR="001D631C" w:rsidRPr="001D631C">
        <w:rPr>
          <w:rFonts w:ascii="TimesNewRomanPSMT" w:hAnsi="TimesNewRomanPSMT" w:cs="TimesNewRomanPSMT"/>
          <w:sz w:val="28"/>
          <w:szCs w:val="28"/>
        </w:rPr>
        <w:tab/>
        <w:t>Роман-</w:t>
      </w:r>
      <w:proofErr w:type="spellStart"/>
      <w:r w:rsidR="001D631C" w:rsidRPr="001D631C">
        <w:rPr>
          <w:rFonts w:ascii="TimesNewRomanPSMT" w:hAnsi="TimesNewRomanPSMT" w:cs="TimesNewRomanPSMT"/>
          <w:sz w:val="28"/>
          <w:szCs w:val="28"/>
        </w:rPr>
        <w:t>фэнтези</w:t>
      </w:r>
      <w:proofErr w:type="spellEnd"/>
      <w:r w:rsidR="001D631C" w:rsidRPr="001D631C">
        <w:rPr>
          <w:rFonts w:ascii="TimesNewRomanPSMT" w:hAnsi="TimesNewRomanPSMT" w:cs="TimesNewRomanPSMT"/>
          <w:sz w:val="28"/>
          <w:szCs w:val="28"/>
        </w:rPr>
        <w:t xml:space="preserve"> — сказка, через котору</w:t>
      </w:r>
      <w:r w:rsidR="004F7F08">
        <w:rPr>
          <w:rFonts w:ascii="TimesNewRomanPSMT" w:hAnsi="TimesNewRomanPSMT" w:cs="TimesNewRomanPSMT"/>
          <w:sz w:val="28"/>
          <w:szCs w:val="28"/>
        </w:rPr>
        <w:t>ю постоянно высвечивается РЕАЛЬ</w:t>
      </w:r>
      <w:r w:rsidR="001D631C" w:rsidRPr="001D631C">
        <w:rPr>
          <w:rFonts w:ascii="TimesNewRomanPSMT" w:hAnsi="TimesNewRomanPSMT" w:cs="TimesNewRomanPSMT"/>
          <w:sz w:val="28"/>
          <w:szCs w:val="28"/>
        </w:rPr>
        <w:t>НОСТЬ.</w:t>
      </w:r>
    </w:p>
    <w:p w:rsidR="001D631C" w:rsidRPr="001D631C" w:rsidRDefault="001D631C" w:rsidP="00343C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1D631C">
        <w:rPr>
          <w:rFonts w:ascii="TimesNewRomanPSMT" w:hAnsi="TimesNewRomanPSMT" w:cs="TimesNewRomanPSMT"/>
          <w:sz w:val="28"/>
          <w:szCs w:val="28"/>
        </w:rPr>
        <w:t>2)</w:t>
      </w:r>
      <w:r w:rsidRPr="001D631C">
        <w:rPr>
          <w:rFonts w:ascii="TimesNewRomanPSMT" w:hAnsi="TimesNewRomanPSMT" w:cs="TimesNewRomanPSMT"/>
          <w:sz w:val="28"/>
          <w:szCs w:val="28"/>
        </w:rPr>
        <w:tab/>
        <w:t xml:space="preserve">Полыхающий огонь освещает его </w:t>
      </w:r>
      <w:proofErr w:type="gramStart"/>
      <w:r w:rsidRPr="001D631C">
        <w:rPr>
          <w:rFonts w:ascii="TimesNewRomanPSMT" w:hAnsi="TimesNewRomanPSMT" w:cs="TimesNewRomanPSMT"/>
          <w:sz w:val="28"/>
          <w:szCs w:val="28"/>
        </w:rPr>
        <w:t>ПРИМЕТЛИВОЕ</w:t>
      </w:r>
      <w:proofErr w:type="gramEnd"/>
      <w:r w:rsidRPr="001D631C">
        <w:rPr>
          <w:rFonts w:ascii="TimesNewRomanPSMT" w:hAnsi="TimesNewRomanPSMT" w:cs="TimesNewRomanPSMT"/>
          <w:sz w:val="28"/>
          <w:szCs w:val="28"/>
        </w:rPr>
        <w:t>, доброе, широкоскулое лицо.</w:t>
      </w:r>
    </w:p>
    <w:p w:rsidR="001D631C" w:rsidRPr="001D631C" w:rsidRDefault="001D631C" w:rsidP="00343C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1D631C">
        <w:rPr>
          <w:rFonts w:ascii="TimesNewRomanPSMT" w:hAnsi="TimesNewRomanPSMT" w:cs="TimesNewRomanPSMT"/>
          <w:sz w:val="28"/>
          <w:szCs w:val="28"/>
        </w:rPr>
        <w:t>3)</w:t>
      </w:r>
      <w:r w:rsidRPr="001D631C">
        <w:rPr>
          <w:rFonts w:ascii="TimesNewRomanPSMT" w:hAnsi="TimesNewRomanPSMT" w:cs="TimesNewRomanPSMT"/>
          <w:sz w:val="28"/>
          <w:szCs w:val="28"/>
        </w:rPr>
        <w:tab/>
        <w:t>На крутых склонах с КАМЕНИСТОЙ почвой тающая снеговая вода сбегает вниз.</w:t>
      </w:r>
    </w:p>
    <w:p w:rsidR="00B10AA7" w:rsidRPr="00341CA8" w:rsidRDefault="001D631C" w:rsidP="00343C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1D631C">
        <w:rPr>
          <w:rFonts w:ascii="TimesNewRomanPSMT" w:hAnsi="TimesNewRomanPSMT" w:cs="TimesNewRomanPSMT"/>
          <w:sz w:val="28"/>
          <w:szCs w:val="28"/>
        </w:rPr>
        <w:t>4)</w:t>
      </w:r>
      <w:r w:rsidRPr="001D631C">
        <w:rPr>
          <w:rFonts w:ascii="TimesNewRomanPSMT" w:hAnsi="TimesNewRomanPSMT" w:cs="TimesNewRomanPSMT"/>
          <w:sz w:val="28"/>
          <w:szCs w:val="28"/>
        </w:rPr>
        <w:tab/>
        <w:t>ВИНОВАТЫЕ нотки в голосе выдавали его проступок.</w:t>
      </w:r>
    </w:p>
    <w:p w:rsidR="002301A3" w:rsidRPr="00341CA8" w:rsidRDefault="002301A3" w:rsidP="00343C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59"/>
      </w:tblGrid>
      <w:tr w:rsidR="00B10AA7" w:rsidRPr="009C4D24" w:rsidTr="00FB529A">
        <w:tc>
          <w:tcPr>
            <w:tcW w:w="534" w:type="dxa"/>
          </w:tcPr>
          <w:p w:rsidR="00B10AA7" w:rsidRPr="009C4D24" w:rsidRDefault="00B10AA7" w:rsidP="004F7F0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9C4D24">
              <w:rPr>
                <w:rFonts w:ascii="TimesNewRomanPSMT" w:hAnsi="TimesNewRomanPSMT" w:cs="TimesNewRomanPSMT"/>
                <w:b/>
                <w:sz w:val="28"/>
                <w:szCs w:val="28"/>
              </w:rPr>
              <w:t>А3</w:t>
            </w:r>
          </w:p>
        </w:tc>
      </w:tr>
    </w:tbl>
    <w:p w:rsidR="00B10AA7" w:rsidRPr="009C4D24" w:rsidRDefault="00B10AA7" w:rsidP="004F7F0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9C4D24">
        <w:rPr>
          <w:rFonts w:ascii="TimesNewRomanPSMT" w:hAnsi="TimesNewRomanPSMT" w:cs="TimesNewRomanPSMT"/>
          <w:sz w:val="28"/>
          <w:szCs w:val="28"/>
        </w:rPr>
        <w:t xml:space="preserve">           Укажите пример с ошибкой в образовании формы слова.</w:t>
      </w:r>
    </w:p>
    <w:p w:rsidR="001D631C" w:rsidRPr="001D631C" w:rsidRDefault="001D631C" w:rsidP="004F7F0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ab/>
      </w:r>
      <w:r w:rsidRPr="001D631C">
        <w:rPr>
          <w:rFonts w:ascii="TimesNewRomanPSMT" w:hAnsi="TimesNewRomanPSMT" w:cs="TimesNewRomanPSMT"/>
          <w:sz w:val="28"/>
          <w:szCs w:val="28"/>
        </w:rPr>
        <w:t>1)</w:t>
      </w:r>
      <w:r w:rsidRPr="001D631C">
        <w:rPr>
          <w:rFonts w:ascii="TimesNewRomanPSMT" w:hAnsi="TimesNewRomanPSMT" w:cs="TimesNewRomanPSMT"/>
          <w:sz w:val="28"/>
          <w:szCs w:val="28"/>
        </w:rPr>
        <w:tab/>
        <w:t>пять видов колбас</w:t>
      </w:r>
    </w:p>
    <w:p w:rsidR="001D631C" w:rsidRPr="001D631C" w:rsidRDefault="001D631C" w:rsidP="004F7F08">
      <w:pPr>
        <w:autoSpaceDE w:val="0"/>
        <w:autoSpaceDN w:val="0"/>
        <w:adjustRightInd w:val="0"/>
        <w:spacing w:after="0" w:line="240" w:lineRule="auto"/>
        <w:ind w:firstLine="709"/>
        <w:rPr>
          <w:rFonts w:ascii="TimesNewRomanPSMT" w:hAnsi="TimesNewRomanPSMT" w:cs="TimesNewRomanPSMT"/>
          <w:sz w:val="28"/>
          <w:szCs w:val="28"/>
        </w:rPr>
      </w:pPr>
      <w:r w:rsidRPr="001D631C">
        <w:rPr>
          <w:rFonts w:ascii="TimesNewRomanPSMT" w:hAnsi="TimesNewRomanPSMT" w:cs="TimesNewRomanPSMT"/>
          <w:sz w:val="28"/>
          <w:szCs w:val="28"/>
        </w:rPr>
        <w:t>2)</w:t>
      </w:r>
      <w:r w:rsidRPr="001D631C">
        <w:rPr>
          <w:rFonts w:ascii="TimesNewRomanPSMT" w:hAnsi="TimesNewRomanPSMT" w:cs="TimesNewRomanPSMT"/>
          <w:sz w:val="28"/>
          <w:szCs w:val="28"/>
        </w:rPr>
        <w:tab/>
        <w:t>пятьюстами плакатами</w:t>
      </w:r>
    </w:p>
    <w:p w:rsidR="001D631C" w:rsidRPr="000C5D62" w:rsidRDefault="001D631C" w:rsidP="004F7F08">
      <w:pPr>
        <w:autoSpaceDE w:val="0"/>
        <w:autoSpaceDN w:val="0"/>
        <w:adjustRightInd w:val="0"/>
        <w:spacing w:after="0" w:line="240" w:lineRule="auto"/>
        <w:ind w:firstLine="709"/>
        <w:rPr>
          <w:rFonts w:ascii="TimesNewRomanPSMT" w:hAnsi="TimesNewRomanPSMT" w:cs="TimesNewRomanPSMT"/>
          <w:sz w:val="28"/>
          <w:szCs w:val="28"/>
        </w:rPr>
      </w:pPr>
      <w:r w:rsidRPr="001D631C">
        <w:rPr>
          <w:rFonts w:ascii="TimesNewRomanPSMT" w:hAnsi="TimesNewRomanPSMT" w:cs="TimesNewRomanPSMT"/>
          <w:sz w:val="28"/>
          <w:szCs w:val="28"/>
        </w:rPr>
        <w:t>3)</w:t>
      </w:r>
      <w:r w:rsidRPr="001D631C">
        <w:rPr>
          <w:rFonts w:ascii="TimesNewRomanPSMT" w:hAnsi="TimesNewRomanPSMT" w:cs="TimesNewRomanPSMT"/>
          <w:sz w:val="28"/>
          <w:szCs w:val="28"/>
        </w:rPr>
        <w:tab/>
      </w:r>
      <w:r w:rsidR="000C5D62">
        <w:rPr>
          <w:rFonts w:ascii="TimesNewRomanPSMT" w:hAnsi="TimesNewRomanPSMT" w:cs="TimesNewRomanPSMT"/>
          <w:sz w:val="28"/>
          <w:szCs w:val="28"/>
        </w:rPr>
        <w:t xml:space="preserve">на </w:t>
      </w:r>
      <w:proofErr w:type="gramStart"/>
      <w:r w:rsidR="000C5D62">
        <w:rPr>
          <w:rFonts w:ascii="TimesNewRomanPSMT" w:hAnsi="TimesNewRomanPSMT" w:cs="TimesNewRomanPSMT"/>
          <w:sz w:val="28"/>
          <w:szCs w:val="28"/>
        </w:rPr>
        <w:t>обоих</w:t>
      </w:r>
      <w:proofErr w:type="gramEnd"/>
      <w:r w:rsidR="000C5D62">
        <w:rPr>
          <w:rFonts w:ascii="TimesNewRomanPSMT" w:hAnsi="TimesNewRomanPSMT" w:cs="TimesNewRomanPSMT"/>
          <w:sz w:val="28"/>
          <w:szCs w:val="28"/>
        </w:rPr>
        <w:t xml:space="preserve"> подругах</w:t>
      </w:r>
    </w:p>
    <w:p w:rsidR="00B10AA7" w:rsidRPr="009C4D24" w:rsidRDefault="001D631C" w:rsidP="004F7F08">
      <w:pPr>
        <w:autoSpaceDE w:val="0"/>
        <w:autoSpaceDN w:val="0"/>
        <w:adjustRightInd w:val="0"/>
        <w:spacing w:after="0" w:line="240" w:lineRule="auto"/>
        <w:ind w:firstLine="709"/>
        <w:rPr>
          <w:rFonts w:ascii="TimesNewRomanPSMT" w:hAnsi="TimesNewRomanPSMT" w:cs="TimesNewRomanPSMT"/>
          <w:sz w:val="28"/>
          <w:szCs w:val="28"/>
        </w:rPr>
      </w:pPr>
      <w:r w:rsidRPr="001D631C">
        <w:rPr>
          <w:rFonts w:ascii="TimesNewRomanPSMT" w:hAnsi="TimesNewRomanPSMT" w:cs="TimesNewRomanPSMT"/>
          <w:sz w:val="28"/>
          <w:szCs w:val="28"/>
        </w:rPr>
        <w:t>4)</w:t>
      </w:r>
      <w:r w:rsidRPr="001D631C">
        <w:rPr>
          <w:rFonts w:ascii="TimesNewRomanPSMT" w:hAnsi="TimesNewRomanPSMT" w:cs="TimesNewRomanPSMT"/>
          <w:sz w:val="28"/>
          <w:szCs w:val="28"/>
        </w:rPr>
        <w:tab/>
        <w:t>крадясь во тьме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59"/>
      </w:tblGrid>
      <w:tr w:rsidR="00B10AA7" w:rsidRPr="009C4D24" w:rsidTr="00FB529A">
        <w:tc>
          <w:tcPr>
            <w:tcW w:w="534" w:type="dxa"/>
          </w:tcPr>
          <w:p w:rsidR="00B10AA7" w:rsidRPr="009C4D24" w:rsidRDefault="00B10AA7" w:rsidP="004F7F0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9C4D24">
              <w:rPr>
                <w:rFonts w:ascii="TimesNewRomanPSMT" w:hAnsi="TimesNewRomanPSMT" w:cs="TimesNewRomanPSMT"/>
                <w:b/>
                <w:sz w:val="28"/>
                <w:szCs w:val="28"/>
              </w:rPr>
              <w:t>А</w:t>
            </w:r>
            <w:proofErr w:type="gramStart"/>
            <w:r w:rsidRPr="009C4D24">
              <w:rPr>
                <w:rFonts w:ascii="TimesNewRomanPSMT" w:hAnsi="TimesNewRomanPSMT" w:cs="TimesNewRomanPSMT"/>
                <w:b/>
                <w:sz w:val="28"/>
                <w:szCs w:val="28"/>
              </w:rPr>
              <w:t>4</w:t>
            </w:r>
            <w:proofErr w:type="gramEnd"/>
          </w:p>
        </w:tc>
      </w:tr>
    </w:tbl>
    <w:p w:rsidR="00B10AA7" w:rsidRPr="009C4D24" w:rsidRDefault="00B10AA7" w:rsidP="004F7F0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9C4D24">
        <w:rPr>
          <w:rFonts w:ascii="TimesNewRomanPSMT" w:hAnsi="TimesNewRomanPSMT" w:cs="TimesNewRomanPSMT"/>
          <w:sz w:val="28"/>
          <w:szCs w:val="28"/>
        </w:rPr>
        <w:tab/>
        <w:t>Укажите грамматически правильное продолжение предложения.</w:t>
      </w:r>
    </w:p>
    <w:p w:rsidR="001D631C" w:rsidRPr="00AC359F" w:rsidRDefault="00B10AA7" w:rsidP="004F7F0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9C4D24">
        <w:rPr>
          <w:rFonts w:ascii="TimesNewRomanPS-BoldMT" w:hAnsi="TimesNewRomanPS-BoldMT" w:cs="TimesNewRomanPS-BoldMT"/>
          <w:b/>
          <w:bCs/>
          <w:sz w:val="28"/>
          <w:szCs w:val="28"/>
        </w:rPr>
        <w:tab/>
      </w:r>
      <w:r w:rsidR="001D631C" w:rsidRPr="001D631C">
        <w:rPr>
          <w:rFonts w:ascii="TimesNewRomanPS-BoldMT" w:hAnsi="TimesNewRomanPS-BoldMT" w:cs="TimesNewRomanPS-BoldMT"/>
          <w:b/>
          <w:bCs/>
          <w:sz w:val="28"/>
          <w:szCs w:val="28"/>
        </w:rPr>
        <w:t>Углубляясь в свободный творческий поиск,</w:t>
      </w:r>
    </w:p>
    <w:p w:rsidR="001D631C" w:rsidRPr="001D631C" w:rsidRDefault="001D631C" w:rsidP="004F7F08">
      <w:pPr>
        <w:autoSpaceDE w:val="0"/>
        <w:autoSpaceDN w:val="0"/>
        <w:adjustRightInd w:val="0"/>
        <w:spacing w:after="0" w:line="240" w:lineRule="auto"/>
        <w:ind w:firstLine="709"/>
        <w:rPr>
          <w:rFonts w:ascii="TimesNewRomanPS-BoldMT" w:hAnsi="TimesNewRomanPS-BoldMT" w:cs="TimesNewRomanPS-BoldMT"/>
          <w:bCs/>
          <w:sz w:val="28"/>
          <w:szCs w:val="28"/>
        </w:rPr>
      </w:pPr>
      <w:r w:rsidRPr="001D631C">
        <w:rPr>
          <w:rFonts w:ascii="TimesNewRomanPS-BoldMT" w:hAnsi="TimesNewRomanPS-BoldMT" w:cs="TimesNewRomanPS-BoldMT"/>
          <w:bCs/>
          <w:sz w:val="28"/>
          <w:szCs w:val="28"/>
        </w:rPr>
        <w:t>1)</w:t>
      </w:r>
      <w:r w:rsidRPr="001D631C">
        <w:rPr>
          <w:rFonts w:ascii="TimesNewRomanPS-BoldMT" w:hAnsi="TimesNewRomanPS-BoldMT" w:cs="TimesNewRomanPS-BoldMT"/>
          <w:bCs/>
          <w:sz w:val="28"/>
          <w:szCs w:val="28"/>
        </w:rPr>
        <w:tab/>
        <w:t>перед художником открылись новые перспективы.</w:t>
      </w:r>
    </w:p>
    <w:p w:rsidR="001D631C" w:rsidRPr="001D631C" w:rsidRDefault="001D631C" w:rsidP="004F7F08">
      <w:pPr>
        <w:autoSpaceDE w:val="0"/>
        <w:autoSpaceDN w:val="0"/>
        <w:adjustRightInd w:val="0"/>
        <w:spacing w:after="0" w:line="240" w:lineRule="auto"/>
        <w:ind w:firstLine="709"/>
        <w:rPr>
          <w:rFonts w:ascii="TimesNewRomanPS-BoldMT" w:hAnsi="TimesNewRomanPS-BoldMT" w:cs="TimesNewRomanPS-BoldMT"/>
          <w:bCs/>
          <w:sz w:val="28"/>
          <w:szCs w:val="28"/>
        </w:rPr>
      </w:pPr>
      <w:r w:rsidRPr="001D631C">
        <w:rPr>
          <w:rFonts w:ascii="TimesNewRomanPS-BoldMT" w:hAnsi="TimesNewRomanPS-BoldMT" w:cs="TimesNewRomanPS-BoldMT"/>
          <w:bCs/>
          <w:sz w:val="28"/>
          <w:szCs w:val="28"/>
        </w:rPr>
        <w:t>2)</w:t>
      </w:r>
      <w:r w:rsidRPr="001D631C">
        <w:rPr>
          <w:rFonts w:ascii="TimesNewRomanPS-BoldMT" w:hAnsi="TimesNewRomanPS-BoldMT" w:cs="TimesNewRomanPS-BoldMT"/>
          <w:bCs/>
          <w:sz w:val="28"/>
          <w:szCs w:val="28"/>
        </w:rPr>
        <w:tab/>
        <w:t>картины создавались в рамках существующей традиции.</w:t>
      </w:r>
    </w:p>
    <w:p w:rsidR="001D631C" w:rsidRPr="001D631C" w:rsidRDefault="001D631C" w:rsidP="004F7F08">
      <w:pPr>
        <w:autoSpaceDE w:val="0"/>
        <w:autoSpaceDN w:val="0"/>
        <w:adjustRightInd w:val="0"/>
        <w:spacing w:after="0" w:line="240" w:lineRule="auto"/>
        <w:ind w:firstLine="709"/>
        <w:rPr>
          <w:rFonts w:ascii="TimesNewRomanPS-BoldMT" w:hAnsi="TimesNewRomanPS-BoldMT" w:cs="TimesNewRomanPS-BoldMT"/>
          <w:bCs/>
          <w:sz w:val="28"/>
          <w:szCs w:val="28"/>
        </w:rPr>
      </w:pPr>
      <w:r w:rsidRPr="001D631C">
        <w:rPr>
          <w:rFonts w:ascii="TimesNewRomanPS-BoldMT" w:hAnsi="TimesNewRomanPS-BoldMT" w:cs="TimesNewRomanPS-BoldMT"/>
          <w:bCs/>
          <w:sz w:val="28"/>
          <w:szCs w:val="28"/>
        </w:rPr>
        <w:t>3)</w:t>
      </w:r>
      <w:r w:rsidRPr="001D631C">
        <w:rPr>
          <w:rFonts w:ascii="TimesNewRomanPS-BoldMT" w:hAnsi="TimesNewRomanPS-BoldMT" w:cs="TimesNewRomanPS-BoldMT"/>
          <w:bCs/>
          <w:sz w:val="28"/>
          <w:szCs w:val="28"/>
        </w:rPr>
        <w:tab/>
        <w:t>художника мучило сомнение в правильности решения.</w:t>
      </w:r>
    </w:p>
    <w:p w:rsidR="00B10AA7" w:rsidRPr="00341CA8" w:rsidRDefault="001D631C" w:rsidP="004F7F08">
      <w:pPr>
        <w:autoSpaceDE w:val="0"/>
        <w:autoSpaceDN w:val="0"/>
        <w:adjustRightInd w:val="0"/>
        <w:spacing w:after="0" w:line="240" w:lineRule="auto"/>
        <w:ind w:firstLine="709"/>
        <w:rPr>
          <w:rFonts w:ascii="TimesNewRomanPS-BoldMT" w:hAnsi="TimesNewRomanPS-BoldMT" w:cs="TimesNewRomanPS-BoldMT"/>
          <w:bCs/>
          <w:sz w:val="28"/>
          <w:szCs w:val="28"/>
        </w:rPr>
      </w:pPr>
      <w:r w:rsidRPr="001D631C">
        <w:rPr>
          <w:rFonts w:ascii="TimesNewRomanPS-BoldMT" w:hAnsi="TimesNewRomanPS-BoldMT" w:cs="TimesNewRomanPS-BoldMT"/>
          <w:bCs/>
          <w:sz w:val="28"/>
          <w:szCs w:val="28"/>
        </w:rPr>
        <w:t>4)</w:t>
      </w:r>
      <w:r w:rsidRPr="001D631C">
        <w:rPr>
          <w:rFonts w:ascii="TimesNewRomanPS-BoldMT" w:hAnsi="TimesNewRomanPS-BoldMT" w:cs="TimesNewRomanPS-BoldMT"/>
          <w:bCs/>
          <w:sz w:val="28"/>
          <w:szCs w:val="28"/>
        </w:rPr>
        <w:tab/>
        <w:t>художник хотел создать новое направление в живописи</w:t>
      </w:r>
    </w:p>
    <w:p w:rsidR="002301A3" w:rsidRPr="00341CA8" w:rsidRDefault="002301A3" w:rsidP="004F7F08">
      <w:pPr>
        <w:autoSpaceDE w:val="0"/>
        <w:autoSpaceDN w:val="0"/>
        <w:adjustRightInd w:val="0"/>
        <w:spacing w:after="0" w:line="240" w:lineRule="auto"/>
        <w:ind w:firstLine="709"/>
        <w:rPr>
          <w:rFonts w:ascii="TimesNewRomanPSMT" w:hAnsi="TimesNewRomanPSMT" w:cs="TimesNewRomanPSMT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59"/>
      </w:tblGrid>
      <w:tr w:rsidR="00B10AA7" w:rsidRPr="009C4D24" w:rsidTr="00FB529A">
        <w:tc>
          <w:tcPr>
            <w:tcW w:w="534" w:type="dxa"/>
          </w:tcPr>
          <w:p w:rsidR="00B10AA7" w:rsidRPr="009C4D24" w:rsidRDefault="00B10AA7" w:rsidP="004F7F0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9C4D24">
              <w:rPr>
                <w:rFonts w:ascii="TimesNewRomanPSMT" w:hAnsi="TimesNewRomanPSMT" w:cs="TimesNewRomanPSMT"/>
                <w:b/>
                <w:sz w:val="28"/>
                <w:szCs w:val="28"/>
              </w:rPr>
              <w:t>А5</w:t>
            </w:r>
          </w:p>
        </w:tc>
      </w:tr>
    </w:tbl>
    <w:p w:rsidR="00B10AA7" w:rsidRPr="00AC359F" w:rsidRDefault="00B10AA7" w:rsidP="004F7F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D24">
        <w:rPr>
          <w:rFonts w:ascii="TimesNewRomanPSMT" w:hAnsi="TimesNewRomanPSMT" w:cs="TimesNewRomanPSMT"/>
          <w:sz w:val="28"/>
          <w:szCs w:val="28"/>
        </w:rPr>
        <w:tab/>
      </w:r>
      <w:r w:rsidRPr="009C4D24">
        <w:rPr>
          <w:rFonts w:ascii="Times New Roman" w:hAnsi="Times New Roman" w:cs="Times New Roman"/>
          <w:sz w:val="28"/>
          <w:szCs w:val="28"/>
        </w:rPr>
        <w:t>Укажите предложение с грамм</w:t>
      </w:r>
      <w:r w:rsidR="004F7F08">
        <w:rPr>
          <w:rFonts w:ascii="Times New Roman" w:hAnsi="Times New Roman" w:cs="Times New Roman"/>
          <w:sz w:val="28"/>
          <w:szCs w:val="28"/>
        </w:rPr>
        <w:t xml:space="preserve">атической ошибкой (с нарушением </w:t>
      </w:r>
      <w:r w:rsidRPr="009C4D24">
        <w:rPr>
          <w:rFonts w:ascii="Times New Roman" w:hAnsi="Times New Roman" w:cs="Times New Roman"/>
          <w:sz w:val="28"/>
          <w:szCs w:val="28"/>
        </w:rPr>
        <w:t>синтаксической нормы).</w:t>
      </w:r>
    </w:p>
    <w:p w:rsidR="00AC359F" w:rsidRPr="00AC359F" w:rsidRDefault="00AC359F" w:rsidP="00AC3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59F">
        <w:rPr>
          <w:rFonts w:ascii="Times New Roman" w:hAnsi="Times New Roman" w:cs="Times New Roman"/>
          <w:sz w:val="28"/>
          <w:szCs w:val="28"/>
        </w:rPr>
        <w:t>1)</w:t>
      </w:r>
      <w:r w:rsidRPr="00AC359F">
        <w:rPr>
          <w:rFonts w:ascii="Times New Roman" w:hAnsi="Times New Roman" w:cs="Times New Roman"/>
          <w:sz w:val="28"/>
          <w:szCs w:val="28"/>
        </w:rPr>
        <w:tab/>
        <w:t>Согласно договорённости, организацией был выполнен ряд работ по реставрации здания.</w:t>
      </w:r>
    </w:p>
    <w:p w:rsidR="00AC359F" w:rsidRPr="00AC359F" w:rsidRDefault="00AC359F" w:rsidP="00AC3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59F">
        <w:rPr>
          <w:rFonts w:ascii="Times New Roman" w:hAnsi="Times New Roman" w:cs="Times New Roman"/>
          <w:sz w:val="28"/>
          <w:szCs w:val="28"/>
        </w:rPr>
        <w:t>2)</w:t>
      </w:r>
      <w:r w:rsidRPr="00AC359F">
        <w:rPr>
          <w:rFonts w:ascii="Times New Roman" w:hAnsi="Times New Roman" w:cs="Times New Roman"/>
          <w:sz w:val="28"/>
          <w:szCs w:val="28"/>
        </w:rPr>
        <w:tab/>
        <w:t>В школьной газете «Звезда» были напечатаны портреты отличников и интервью с руководителем спортивной секции.</w:t>
      </w:r>
    </w:p>
    <w:p w:rsidR="00AC359F" w:rsidRPr="00AC359F" w:rsidRDefault="00AC359F" w:rsidP="00AC3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59F">
        <w:rPr>
          <w:rFonts w:ascii="Times New Roman" w:hAnsi="Times New Roman" w:cs="Times New Roman"/>
          <w:sz w:val="28"/>
          <w:szCs w:val="28"/>
        </w:rPr>
        <w:t>3)</w:t>
      </w:r>
      <w:r w:rsidRPr="00AC359F">
        <w:rPr>
          <w:rFonts w:ascii="Times New Roman" w:hAnsi="Times New Roman" w:cs="Times New Roman"/>
          <w:sz w:val="28"/>
          <w:szCs w:val="28"/>
        </w:rPr>
        <w:tab/>
        <w:t>Тем, кто не читал роман, фильм показался затянутым и неинтересным.</w:t>
      </w:r>
    </w:p>
    <w:p w:rsidR="00343C63" w:rsidRPr="00341CA8" w:rsidRDefault="00AC359F" w:rsidP="00AC3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59F">
        <w:rPr>
          <w:rFonts w:ascii="Times New Roman" w:hAnsi="Times New Roman" w:cs="Times New Roman"/>
          <w:sz w:val="28"/>
          <w:szCs w:val="28"/>
        </w:rPr>
        <w:t>4)</w:t>
      </w:r>
      <w:r w:rsidRPr="00AC359F">
        <w:rPr>
          <w:rFonts w:ascii="Times New Roman" w:hAnsi="Times New Roman" w:cs="Times New Roman"/>
          <w:sz w:val="28"/>
          <w:szCs w:val="28"/>
        </w:rPr>
        <w:tab/>
        <w:t>Облепиха широко используется ка</w:t>
      </w:r>
      <w:r>
        <w:rPr>
          <w:rFonts w:ascii="Times New Roman" w:hAnsi="Times New Roman" w:cs="Times New Roman"/>
          <w:sz w:val="28"/>
          <w:szCs w:val="28"/>
        </w:rPr>
        <w:t>к в народной, а также и в тради</w:t>
      </w:r>
      <w:r w:rsidRPr="00AC359F">
        <w:rPr>
          <w:rFonts w:ascii="Times New Roman" w:hAnsi="Times New Roman" w:cs="Times New Roman"/>
          <w:sz w:val="28"/>
          <w:szCs w:val="28"/>
        </w:rPr>
        <w:t>ционной медицине</w:t>
      </w:r>
    </w:p>
    <w:p w:rsidR="002301A3" w:rsidRPr="00341CA8" w:rsidRDefault="002301A3" w:rsidP="00AC3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59"/>
      </w:tblGrid>
      <w:tr w:rsidR="00B10AA7" w:rsidRPr="009C4D24" w:rsidTr="002301A3">
        <w:tc>
          <w:tcPr>
            <w:tcW w:w="559" w:type="dxa"/>
          </w:tcPr>
          <w:p w:rsidR="00B10AA7" w:rsidRPr="009C4D24" w:rsidRDefault="00B10AA7" w:rsidP="004F7F0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9C4D24">
              <w:rPr>
                <w:rFonts w:ascii="TimesNewRomanPSMT" w:hAnsi="TimesNewRomanPSMT" w:cs="TimesNewRomanPSMT"/>
                <w:b/>
                <w:sz w:val="28"/>
                <w:szCs w:val="28"/>
              </w:rPr>
              <w:lastRenderedPageBreak/>
              <w:t>А</w:t>
            </w:r>
            <w:proofErr w:type="gramStart"/>
            <w:r>
              <w:rPr>
                <w:rFonts w:ascii="TimesNewRomanPSMT" w:hAnsi="TimesNewRomanPSMT" w:cs="TimesNewRomanPSMT"/>
                <w:b/>
                <w:sz w:val="28"/>
                <w:szCs w:val="28"/>
              </w:rPr>
              <w:t>6</w:t>
            </w:r>
            <w:proofErr w:type="gramEnd"/>
          </w:p>
        </w:tc>
      </w:tr>
    </w:tbl>
    <w:p w:rsidR="00B10AA7" w:rsidRPr="009C4D24" w:rsidRDefault="00B10AA7" w:rsidP="004F7F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D24">
        <w:rPr>
          <w:rFonts w:ascii="Times New Roman" w:hAnsi="Times New Roman" w:cs="Times New Roman"/>
          <w:sz w:val="28"/>
          <w:szCs w:val="28"/>
        </w:rPr>
        <w:tab/>
        <w:t>В каком предложении придаточную часть сложноподчинённого предложения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D24">
        <w:rPr>
          <w:rFonts w:ascii="Times New Roman" w:hAnsi="Times New Roman" w:cs="Times New Roman"/>
          <w:sz w:val="28"/>
          <w:szCs w:val="28"/>
        </w:rPr>
        <w:t>нельзя заменить обособленным определением, выраженным причастным оборотом?</w:t>
      </w:r>
    </w:p>
    <w:p w:rsidR="001D631C" w:rsidRPr="001D631C" w:rsidRDefault="004F7F08" w:rsidP="004F7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2301A3" w:rsidRPr="002301A3">
        <w:rPr>
          <w:rFonts w:ascii="Times New Roman" w:hAnsi="Times New Roman" w:cs="Times New Roman"/>
          <w:sz w:val="28"/>
          <w:szCs w:val="28"/>
        </w:rPr>
        <w:t xml:space="preserve"> </w:t>
      </w:r>
      <w:r w:rsidR="001D631C" w:rsidRPr="001D631C">
        <w:rPr>
          <w:rFonts w:ascii="Times New Roman" w:hAnsi="Times New Roman" w:cs="Times New Roman"/>
          <w:sz w:val="28"/>
          <w:szCs w:val="28"/>
        </w:rPr>
        <w:t>На площадке, которая была отделена от дорожки редкими прутьями изгороди, собирались выпускники.</w:t>
      </w:r>
    </w:p>
    <w:p w:rsidR="001D631C" w:rsidRPr="001D631C" w:rsidRDefault="004F7F08" w:rsidP="004F7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2301A3" w:rsidRPr="002301A3">
        <w:rPr>
          <w:rFonts w:ascii="Times New Roman" w:hAnsi="Times New Roman" w:cs="Times New Roman"/>
          <w:sz w:val="28"/>
          <w:szCs w:val="28"/>
        </w:rPr>
        <w:t xml:space="preserve"> </w:t>
      </w:r>
      <w:r w:rsidR="001D631C" w:rsidRPr="001D631C">
        <w:rPr>
          <w:rFonts w:ascii="Times New Roman" w:hAnsi="Times New Roman" w:cs="Times New Roman"/>
          <w:sz w:val="28"/>
          <w:szCs w:val="28"/>
        </w:rPr>
        <w:t>Одноклассники сейчас идут по тем солнечны</w:t>
      </w:r>
      <w:r>
        <w:rPr>
          <w:rFonts w:ascii="Times New Roman" w:hAnsi="Times New Roman" w:cs="Times New Roman"/>
          <w:sz w:val="28"/>
          <w:szCs w:val="28"/>
        </w:rPr>
        <w:t>м дорогам, которые грезились Зи</w:t>
      </w:r>
      <w:r w:rsidR="001D631C" w:rsidRPr="001D631C">
        <w:rPr>
          <w:rFonts w:ascii="Times New Roman" w:hAnsi="Times New Roman" w:cs="Times New Roman"/>
          <w:sz w:val="28"/>
          <w:szCs w:val="28"/>
        </w:rPr>
        <w:t>не каждую ночь.</w:t>
      </w:r>
    </w:p>
    <w:p w:rsidR="001D631C" w:rsidRPr="001D631C" w:rsidRDefault="004F7F08" w:rsidP="004F7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2301A3" w:rsidRPr="002301A3">
        <w:rPr>
          <w:rFonts w:ascii="Times New Roman" w:hAnsi="Times New Roman" w:cs="Times New Roman"/>
          <w:sz w:val="28"/>
          <w:szCs w:val="28"/>
        </w:rPr>
        <w:t xml:space="preserve"> </w:t>
      </w:r>
      <w:r w:rsidR="001D631C" w:rsidRPr="001D631C">
        <w:rPr>
          <w:rFonts w:ascii="Times New Roman" w:hAnsi="Times New Roman" w:cs="Times New Roman"/>
          <w:sz w:val="28"/>
          <w:szCs w:val="28"/>
        </w:rPr>
        <w:t>Человек, который произнёс эту сентенцию насчёт конфеты, никого никогда не любил.</w:t>
      </w:r>
    </w:p>
    <w:p w:rsidR="00B10AA7" w:rsidRDefault="004F7F08" w:rsidP="004F7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2301A3" w:rsidRPr="002301A3">
        <w:rPr>
          <w:rFonts w:ascii="Times New Roman" w:hAnsi="Times New Roman" w:cs="Times New Roman"/>
          <w:sz w:val="28"/>
          <w:szCs w:val="28"/>
        </w:rPr>
        <w:t xml:space="preserve"> </w:t>
      </w:r>
      <w:r w:rsidR="001D631C" w:rsidRPr="001D631C">
        <w:rPr>
          <w:rFonts w:ascii="Times New Roman" w:hAnsi="Times New Roman" w:cs="Times New Roman"/>
          <w:sz w:val="28"/>
          <w:szCs w:val="28"/>
        </w:rPr>
        <w:t>Юная актриса стала приглядываться к публике, которая сидела в зале.</w:t>
      </w:r>
    </w:p>
    <w:p w:rsidR="00B10AA7" w:rsidRPr="00341CA8" w:rsidRDefault="00B10AA7" w:rsidP="004F7F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p w:rsidR="002301A3" w:rsidRPr="00341CA8" w:rsidRDefault="002301A3" w:rsidP="004F7F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p w:rsidR="002301A3" w:rsidRPr="00341CA8" w:rsidRDefault="002301A3" w:rsidP="004F7F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59"/>
        <w:gridCol w:w="9275"/>
      </w:tblGrid>
      <w:tr w:rsidR="00B10AA7" w:rsidRPr="002F2A8B" w:rsidTr="004F7F08">
        <w:tc>
          <w:tcPr>
            <w:tcW w:w="9834" w:type="dxa"/>
            <w:gridSpan w:val="2"/>
          </w:tcPr>
          <w:p w:rsidR="00B10AA7" w:rsidRPr="002F2A8B" w:rsidRDefault="00B10AA7" w:rsidP="004F7F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F2A8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Прочитайте текст и выполните задания A7–A12.</w:t>
            </w:r>
          </w:p>
        </w:tc>
      </w:tr>
      <w:tr w:rsidR="00B10AA7" w:rsidRPr="00D718E4" w:rsidTr="004F7F08">
        <w:trPr>
          <w:trHeight w:val="3179"/>
        </w:trPr>
        <w:tc>
          <w:tcPr>
            <w:tcW w:w="9834" w:type="dxa"/>
            <w:gridSpan w:val="2"/>
          </w:tcPr>
          <w:p w:rsidR="00B10AA7" w:rsidRPr="00D718E4" w:rsidRDefault="001D631C" w:rsidP="004F7F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631C">
              <w:rPr>
                <w:rFonts w:ascii="Times New Roman" w:hAnsi="Times New Roman" w:cs="Times New Roman"/>
                <w:sz w:val="28"/>
                <w:szCs w:val="28"/>
              </w:rPr>
              <w:t>(1)... (2)</w:t>
            </w:r>
            <w:r w:rsidR="002301A3" w:rsidRPr="002301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631C">
              <w:rPr>
                <w:rFonts w:ascii="Times New Roman" w:hAnsi="Times New Roman" w:cs="Times New Roman"/>
                <w:sz w:val="28"/>
                <w:szCs w:val="28"/>
              </w:rPr>
              <w:t>Несмотря на это, мы обычно не заблуждаемся относительно их размеров, формы, цвета и других параметров: дома, которые на большом расстоянии кажутся крошечными, мы всё же воспринимаем как вполн</w:t>
            </w:r>
            <w:r w:rsidR="004F7F08">
              <w:rPr>
                <w:rFonts w:ascii="Times New Roman" w:hAnsi="Times New Roman" w:cs="Times New Roman"/>
                <w:sz w:val="28"/>
                <w:szCs w:val="28"/>
              </w:rPr>
              <w:t>е пригодные по величине для раз</w:t>
            </w:r>
            <w:r w:rsidR="00D80209">
              <w:rPr>
                <w:rFonts w:ascii="Times New Roman" w:hAnsi="Times New Roman" w:cs="Times New Roman"/>
                <w:sz w:val="28"/>
                <w:szCs w:val="28"/>
              </w:rPr>
              <w:t>мещения людей. (3</w:t>
            </w:r>
            <w:r w:rsidRPr="001D631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2301A3" w:rsidRPr="002301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631C">
              <w:rPr>
                <w:rFonts w:ascii="Times New Roman" w:hAnsi="Times New Roman" w:cs="Times New Roman"/>
                <w:sz w:val="28"/>
                <w:szCs w:val="28"/>
              </w:rPr>
              <w:t xml:space="preserve">Эта особенность нашей перцептивной системы </w:t>
            </w:r>
            <w:r w:rsidR="004F7F08">
              <w:rPr>
                <w:rFonts w:ascii="Times New Roman" w:hAnsi="Times New Roman" w:cs="Times New Roman"/>
                <w:sz w:val="28"/>
                <w:szCs w:val="28"/>
              </w:rPr>
              <w:t>называется конс</w:t>
            </w:r>
            <w:r w:rsidRPr="001D631C">
              <w:rPr>
                <w:rFonts w:ascii="Times New Roman" w:hAnsi="Times New Roman" w:cs="Times New Roman"/>
                <w:sz w:val="28"/>
                <w:szCs w:val="28"/>
              </w:rPr>
              <w:t>тантностью восприятия. (4)</w:t>
            </w:r>
            <w:r w:rsidR="002301A3" w:rsidRPr="002301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631C">
              <w:rPr>
                <w:rFonts w:ascii="Times New Roman" w:hAnsi="Times New Roman" w:cs="Times New Roman"/>
                <w:sz w:val="28"/>
                <w:szCs w:val="28"/>
              </w:rPr>
              <w:t>Результаты многих хитроумных экспериментов показали, что константность формы отмечается уже на третьем месяце жизни</w:t>
            </w:r>
            <w:proofErr w:type="gramEnd"/>
            <w:r w:rsidRPr="001D631C">
              <w:rPr>
                <w:rFonts w:ascii="Times New Roman" w:hAnsi="Times New Roman" w:cs="Times New Roman"/>
                <w:sz w:val="28"/>
                <w:szCs w:val="28"/>
              </w:rPr>
              <w:t>, константность величины — на шестом. (5)... этому свойству мы отвлекаемся от несущественных, преходящих изменений и воспринимаем объекты</w:t>
            </w:r>
            <w:r w:rsidR="00D80209">
              <w:rPr>
                <w:rFonts w:ascii="Times New Roman" w:hAnsi="Times New Roman" w:cs="Times New Roman"/>
                <w:sz w:val="28"/>
                <w:szCs w:val="28"/>
              </w:rPr>
              <w:t xml:space="preserve"> как относительно неизменные. (6</w:t>
            </w:r>
            <w:r w:rsidRPr="001D631C">
              <w:rPr>
                <w:rFonts w:ascii="Times New Roman" w:hAnsi="Times New Roman" w:cs="Times New Roman"/>
                <w:sz w:val="28"/>
                <w:szCs w:val="28"/>
              </w:rPr>
              <w:t>)Объединение воспринимаемых нами объектов в целое происходит по различным принципам, в том числе близости, сходству, непрерывности.</w:t>
            </w:r>
          </w:p>
        </w:tc>
      </w:tr>
      <w:tr w:rsidR="00B10AA7" w:rsidRPr="008656F1" w:rsidTr="004F7F08">
        <w:trPr>
          <w:gridAfter w:val="1"/>
          <w:wAfter w:w="9275" w:type="dxa"/>
        </w:trPr>
        <w:tc>
          <w:tcPr>
            <w:tcW w:w="559" w:type="dxa"/>
          </w:tcPr>
          <w:p w:rsidR="00B10AA7" w:rsidRPr="00D718E4" w:rsidRDefault="00B10AA7" w:rsidP="004F7F0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D718E4">
              <w:rPr>
                <w:rFonts w:ascii="TimesNewRomanPSMT" w:hAnsi="TimesNewRomanPSMT" w:cs="TimesNewRomanPSMT"/>
                <w:b/>
                <w:sz w:val="28"/>
                <w:szCs w:val="28"/>
              </w:rPr>
              <w:t>А</w:t>
            </w:r>
            <w:proofErr w:type="gramStart"/>
            <w:r w:rsidRPr="00D718E4">
              <w:rPr>
                <w:rFonts w:ascii="TimesNewRomanPSMT" w:hAnsi="TimesNewRomanPSMT" w:cs="TimesNewRomanPSMT"/>
                <w:b/>
                <w:sz w:val="28"/>
                <w:szCs w:val="28"/>
              </w:rPr>
              <w:t>7</w:t>
            </w:r>
            <w:proofErr w:type="gramEnd"/>
          </w:p>
        </w:tc>
      </w:tr>
    </w:tbl>
    <w:p w:rsidR="00B10AA7" w:rsidRPr="00D718E4" w:rsidRDefault="00B10AA7" w:rsidP="004F7F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8E4">
        <w:rPr>
          <w:rFonts w:ascii="Times New Roman" w:hAnsi="Times New Roman" w:cs="Times New Roman"/>
          <w:sz w:val="28"/>
          <w:szCs w:val="28"/>
        </w:rPr>
        <w:t>Какое из приведённых ниже предло</w:t>
      </w:r>
      <w:r>
        <w:rPr>
          <w:rFonts w:ascii="Times New Roman" w:hAnsi="Times New Roman" w:cs="Times New Roman"/>
          <w:sz w:val="28"/>
          <w:szCs w:val="28"/>
        </w:rPr>
        <w:t xml:space="preserve">жений должно быть первым в этом </w:t>
      </w:r>
      <w:r w:rsidRPr="00D718E4">
        <w:rPr>
          <w:rFonts w:ascii="Times New Roman" w:hAnsi="Times New Roman" w:cs="Times New Roman"/>
          <w:sz w:val="28"/>
          <w:szCs w:val="28"/>
        </w:rPr>
        <w:t>тексте?</w:t>
      </w:r>
    </w:p>
    <w:p w:rsidR="001D631C" w:rsidRPr="001D631C" w:rsidRDefault="00B10AA7" w:rsidP="004F7F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8E4">
        <w:rPr>
          <w:rFonts w:ascii="Times New Roman" w:hAnsi="Times New Roman" w:cs="Times New Roman"/>
          <w:sz w:val="28"/>
          <w:szCs w:val="28"/>
        </w:rPr>
        <w:tab/>
      </w:r>
      <w:r w:rsidR="001D631C" w:rsidRPr="001D631C">
        <w:rPr>
          <w:rFonts w:ascii="Times New Roman" w:hAnsi="Times New Roman" w:cs="Times New Roman"/>
          <w:sz w:val="28"/>
          <w:szCs w:val="28"/>
        </w:rPr>
        <w:t>1)</w:t>
      </w:r>
      <w:r w:rsidR="001D631C" w:rsidRPr="001D631C">
        <w:rPr>
          <w:rFonts w:ascii="Times New Roman" w:hAnsi="Times New Roman" w:cs="Times New Roman"/>
          <w:sz w:val="28"/>
          <w:szCs w:val="28"/>
        </w:rPr>
        <w:tab/>
        <w:t>В первую очередь восприятие характеризуется целостностью.</w:t>
      </w:r>
    </w:p>
    <w:p w:rsidR="001D631C" w:rsidRPr="001D631C" w:rsidRDefault="001D631C" w:rsidP="004F7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31C">
        <w:rPr>
          <w:rFonts w:ascii="Times New Roman" w:hAnsi="Times New Roman" w:cs="Times New Roman"/>
          <w:sz w:val="28"/>
          <w:szCs w:val="28"/>
        </w:rPr>
        <w:t>2)</w:t>
      </w:r>
      <w:r w:rsidRPr="001D631C">
        <w:rPr>
          <w:rFonts w:ascii="Times New Roman" w:hAnsi="Times New Roman" w:cs="Times New Roman"/>
          <w:sz w:val="28"/>
          <w:szCs w:val="28"/>
        </w:rPr>
        <w:tab/>
        <w:t>Условия восприятия объектов постоянно меняются.</w:t>
      </w:r>
    </w:p>
    <w:p w:rsidR="001D631C" w:rsidRPr="001D631C" w:rsidRDefault="001D631C" w:rsidP="004F7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31C">
        <w:rPr>
          <w:rFonts w:ascii="Times New Roman" w:hAnsi="Times New Roman" w:cs="Times New Roman"/>
          <w:sz w:val="28"/>
          <w:szCs w:val="28"/>
        </w:rPr>
        <w:t>3)</w:t>
      </w:r>
      <w:r w:rsidRPr="001D631C">
        <w:rPr>
          <w:rFonts w:ascii="Times New Roman" w:hAnsi="Times New Roman" w:cs="Times New Roman"/>
          <w:sz w:val="28"/>
          <w:szCs w:val="28"/>
        </w:rPr>
        <w:tab/>
        <w:t>Для большинства людей мир в основном состоит из зрительных образов.</w:t>
      </w:r>
    </w:p>
    <w:p w:rsidR="00B10AA7" w:rsidRPr="00D80209" w:rsidRDefault="001D631C" w:rsidP="004F7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31C">
        <w:rPr>
          <w:rFonts w:ascii="Times New Roman" w:hAnsi="Times New Roman" w:cs="Times New Roman"/>
          <w:sz w:val="28"/>
          <w:szCs w:val="28"/>
        </w:rPr>
        <w:t>4)</w:t>
      </w:r>
      <w:r w:rsidRPr="001D631C">
        <w:rPr>
          <w:rFonts w:ascii="Times New Roman" w:hAnsi="Times New Roman" w:cs="Times New Roman"/>
          <w:sz w:val="28"/>
          <w:szCs w:val="28"/>
        </w:rPr>
        <w:tab/>
        <w:t>Наше восприятие очень избирательно</w:t>
      </w:r>
      <w:r w:rsidR="00D80209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59"/>
      </w:tblGrid>
      <w:tr w:rsidR="00B10AA7" w:rsidRPr="00D718E4" w:rsidTr="00FB529A">
        <w:tc>
          <w:tcPr>
            <w:tcW w:w="534" w:type="dxa"/>
          </w:tcPr>
          <w:p w:rsidR="00B10AA7" w:rsidRPr="00D718E4" w:rsidRDefault="00B10AA7" w:rsidP="004F7F0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D718E4">
              <w:rPr>
                <w:rFonts w:ascii="TimesNewRomanPSMT" w:hAnsi="TimesNewRomanPSMT" w:cs="TimesNewRomanPSMT"/>
                <w:b/>
                <w:sz w:val="28"/>
                <w:szCs w:val="28"/>
              </w:rPr>
              <w:t>А8</w:t>
            </w:r>
          </w:p>
        </w:tc>
      </w:tr>
    </w:tbl>
    <w:p w:rsidR="00B10AA7" w:rsidRPr="00D718E4" w:rsidRDefault="00B10AA7" w:rsidP="004F7F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18E4">
        <w:rPr>
          <w:rFonts w:ascii="Times New Roman" w:hAnsi="Times New Roman" w:cs="Times New Roman"/>
          <w:sz w:val="28"/>
          <w:szCs w:val="28"/>
        </w:rPr>
        <w:t>Какое из приведённых ниже слов (сочетаний слов) должно быть на месте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18E4">
        <w:rPr>
          <w:rFonts w:ascii="Times New Roman" w:hAnsi="Times New Roman" w:cs="Times New Roman"/>
          <w:sz w:val="28"/>
          <w:szCs w:val="28"/>
        </w:rPr>
        <w:t>пропуска в</w:t>
      </w:r>
      <w:r w:rsidRPr="00D718E4">
        <w:rPr>
          <w:rFonts w:ascii="Times New Roman" w:hAnsi="Times New Roman" w:cs="Times New Roman"/>
          <w:sz w:val="28"/>
          <w:szCs w:val="28"/>
          <w:u w:val="single"/>
        </w:rPr>
        <w:t xml:space="preserve"> пятом</w:t>
      </w:r>
      <w:r w:rsidRPr="00D718E4">
        <w:rPr>
          <w:rFonts w:ascii="Times New Roman" w:hAnsi="Times New Roman" w:cs="Times New Roman"/>
          <w:sz w:val="28"/>
          <w:szCs w:val="28"/>
        </w:rPr>
        <w:t xml:space="preserve"> предложении?</w:t>
      </w:r>
    </w:p>
    <w:p w:rsidR="001D631C" w:rsidRPr="001D631C" w:rsidRDefault="001D631C" w:rsidP="004F7F0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D631C">
        <w:rPr>
          <w:rFonts w:ascii="Times New Roman" w:hAnsi="Times New Roman" w:cs="Times New Roman"/>
          <w:sz w:val="28"/>
          <w:szCs w:val="28"/>
        </w:rPr>
        <w:t>1)</w:t>
      </w:r>
      <w:r w:rsidRPr="001D631C">
        <w:rPr>
          <w:rFonts w:ascii="Times New Roman" w:hAnsi="Times New Roman" w:cs="Times New Roman"/>
          <w:sz w:val="28"/>
          <w:szCs w:val="28"/>
        </w:rPr>
        <w:tab/>
        <w:t xml:space="preserve">В соответствии </w:t>
      </w:r>
      <w:proofErr w:type="gramStart"/>
      <w:r w:rsidRPr="001D631C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1D631C" w:rsidRPr="001D631C" w:rsidRDefault="001D631C" w:rsidP="004F7F0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D631C">
        <w:rPr>
          <w:rFonts w:ascii="Times New Roman" w:hAnsi="Times New Roman" w:cs="Times New Roman"/>
          <w:sz w:val="28"/>
          <w:szCs w:val="28"/>
        </w:rPr>
        <w:t>2)</w:t>
      </w:r>
      <w:r w:rsidRPr="001D631C">
        <w:rPr>
          <w:rFonts w:ascii="Times New Roman" w:hAnsi="Times New Roman" w:cs="Times New Roman"/>
          <w:sz w:val="28"/>
          <w:szCs w:val="28"/>
        </w:rPr>
        <w:tab/>
        <w:t>Благодаря</w:t>
      </w:r>
    </w:p>
    <w:p w:rsidR="001D631C" w:rsidRPr="001D631C" w:rsidRDefault="001D631C" w:rsidP="004F7F0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D631C">
        <w:rPr>
          <w:rFonts w:ascii="Times New Roman" w:hAnsi="Times New Roman" w:cs="Times New Roman"/>
          <w:sz w:val="28"/>
          <w:szCs w:val="28"/>
        </w:rPr>
        <w:t>3)</w:t>
      </w:r>
      <w:r w:rsidRPr="001D631C">
        <w:rPr>
          <w:rFonts w:ascii="Times New Roman" w:hAnsi="Times New Roman" w:cs="Times New Roman"/>
          <w:sz w:val="28"/>
          <w:szCs w:val="28"/>
        </w:rPr>
        <w:tab/>
        <w:t>Хотя</w:t>
      </w:r>
    </w:p>
    <w:p w:rsidR="00B10AA7" w:rsidRPr="00341CA8" w:rsidRDefault="001D631C" w:rsidP="004F7F0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D631C">
        <w:rPr>
          <w:rFonts w:ascii="Times New Roman" w:hAnsi="Times New Roman" w:cs="Times New Roman"/>
          <w:sz w:val="28"/>
          <w:szCs w:val="28"/>
        </w:rPr>
        <w:t>4)</w:t>
      </w:r>
      <w:r w:rsidRPr="001D631C">
        <w:rPr>
          <w:rFonts w:ascii="Times New Roman" w:hAnsi="Times New Roman" w:cs="Times New Roman"/>
          <w:sz w:val="28"/>
          <w:szCs w:val="28"/>
        </w:rPr>
        <w:tab/>
        <w:t>Потому</w:t>
      </w:r>
    </w:p>
    <w:p w:rsidR="002301A3" w:rsidRPr="00341CA8" w:rsidRDefault="002301A3" w:rsidP="004F7F0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10AA7" w:rsidRPr="002F2A8B" w:rsidRDefault="00B10AA7" w:rsidP="004F7F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59"/>
      </w:tblGrid>
      <w:tr w:rsidR="00B10AA7" w:rsidRPr="00D718E4" w:rsidTr="00FB529A">
        <w:tc>
          <w:tcPr>
            <w:tcW w:w="534" w:type="dxa"/>
          </w:tcPr>
          <w:p w:rsidR="00B10AA7" w:rsidRPr="00D718E4" w:rsidRDefault="00B10AA7" w:rsidP="004F7F0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D718E4">
              <w:rPr>
                <w:rFonts w:ascii="TimesNewRomanPSMT" w:hAnsi="TimesNewRomanPSMT" w:cs="TimesNewRomanPSMT"/>
                <w:b/>
                <w:sz w:val="28"/>
                <w:szCs w:val="28"/>
              </w:rPr>
              <w:t>А</w:t>
            </w:r>
            <w:proofErr w:type="gramStart"/>
            <w:r w:rsidRPr="00D718E4">
              <w:rPr>
                <w:rFonts w:ascii="TimesNewRomanPSMT" w:hAnsi="TimesNewRomanPSMT" w:cs="TimesNewRomanPSMT"/>
                <w:b/>
                <w:sz w:val="28"/>
                <w:szCs w:val="28"/>
              </w:rPr>
              <w:t>9</w:t>
            </w:r>
            <w:proofErr w:type="gramEnd"/>
          </w:p>
        </w:tc>
      </w:tr>
    </w:tbl>
    <w:p w:rsidR="00B10AA7" w:rsidRPr="00D718E4" w:rsidRDefault="00B10AA7" w:rsidP="00D802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8E4">
        <w:rPr>
          <w:rFonts w:ascii="Times New Roman" w:hAnsi="Times New Roman" w:cs="Times New Roman"/>
          <w:sz w:val="28"/>
          <w:szCs w:val="28"/>
        </w:rPr>
        <w:tab/>
        <w:t>Какое сочетание слов является гр</w:t>
      </w:r>
      <w:r w:rsidR="004F7F08">
        <w:rPr>
          <w:rFonts w:ascii="Times New Roman" w:hAnsi="Times New Roman" w:cs="Times New Roman"/>
          <w:sz w:val="28"/>
          <w:szCs w:val="28"/>
        </w:rPr>
        <w:t xml:space="preserve">амматической основой в одном из </w:t>
      </w:r>
      <w:r w:rsidRPr="00D718E4">
        <w:rPr>
          <w:rFonts w:ascii="Times New Roman" w:hAnsi="Times New Roman" w:cs="Times New Roman"/>
          <w:sz w:val="28"/>
          <w:szCs w:val="28"/>
        </w:rPr>
        <w:t>предложений или в одной из частей сложного предложения текста?</w:t>
      </w:r>
    </w:p>
    <w:p w:rsidR="001D631C" w:rsidRPr="001D631C" w:rsidRDefault="00B10AA7" w:rsidP="00D802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8E4">
        <w:rPr>
          <w:rFonts w:ascii="Times New Roman" w:hAnsi="Times New Roman" w:cs="Times New Roman"/>
          <w:sz w:val="28"/>
          <w:szCs w:val="28"/>
        </w:rPr>
        <w:tab/>
      </w:r>
      <w:r w:rsidR="001D631C" w:rsidRPr="001D631C">
        <w:rPr>
          <w:rFonts w:ascii="Times New Roman" w:hAnsi="Times New Roman" w:cs="Times New Roman"/>
          <w:sz w:val="28"/>
          <w:szCs w:val="28"/>
        </w:rPr>
        <w:t>1)</w:t>
      </w:r>
      <w:r w:rsidR="001D631C" w:rsidRPr="001D631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1D631C" w:rsidRPr="001D631C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="001D631C" w:rsidRPr="001D631C">
        <w:rPr>
          <w:rFonts w:ascii="Times New Roman" w:hAnsi="Times New Roman" w:cs="Times New Roman"/>
          <w:sz w:val="28"/>
          <w:szCs w:val="28"/>
        </w:rPr>
        <w:t xml:space="preserve"> кажутся крошечными (предложение 2)</w:t>
      </w:r>
    </w:p>
    <w:p w:rsidR="001D631C" w:rsidRPr="001D631C" w:rsidRDefault="001D631C" w:rsidP="00D802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31C">
        <w:rPr>
          <w:rFonts w:ascii="Times New Roman" w:hAnsi="Times New Roman" w:cs="Times New Roman"/>
          <w:sz w:val="28"/>
          <w:szCs w:val="28"/>
        </w:rPr>
        <w:t>2)</w:t>
      </w:r>
      <w:r w:rsidRPr="001D631C">
        <w:rPr>
          <w:rFonts w:ascii="Times New Roman" w:hAnsi="Times New Roman" w:cs="Times New Roman"/>
          <w:sz w:val="28"/>
          <w:szCs w:val="28"/>
        </w:rPr>
        <w:tab/>
        <w:t>дома пригодные (предложение 2)</w:t>
      </w:r>
    </w:p>
    <w:p w:rsidR="001D631C" w:rsidRPr="001D631C" w:rsidRDefault="001D631C" w:rsidP="00D802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31C">
        <w:rPr>
          <w:rFonts w:ascii="Times New Roman" w:hAnsi="Times New Roman" w:cs="Times New Roman"/>
          <w:sz w:val="28"/>
          <w:szCs w:val="28"/>
        </w:rPr>
        <w:t>3)</w:t>
      </w:r>
      <w:r w:rsidRPr="001D631C">
        <w:rPr>
          <w:rFonts w:ascii="Times New Roman" w:hAnsi="Times New Roman" w:cs="Times New Roman"/>
          <w:sz w:val="28"/>
          <w:szCs w:val="28"/>
        </w:rPr>
        <w:tab/>
        <w:t>называется (предложение 3)</w:t>
      </w:r>
    </w:p>
    <w:p w:rsidR="00B10AA7" w:rsidRPr="00341CA8" w:rsidRDefault="001D631C" w:rsidP="00D802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31C">
        <w:rPr>
          <w:rFonts w:ascii="Times New Roman" w:hAnsi="Times New Roman" w:cs="Times New Roman"/>
          <w:sz w:val="28"/>
          <w:szCs w:val="28"/>
        </w:rPr>
        <w:t>4)</w:t>
      </w:r>
      <w:r w:rsidRPr="001D631C">
        <w:rPr>
          <w:rFonts w:ascii="Times New Roman" w:hAnsi="Times New Roman" w:cs="Times New Roman"/>
          <w:sz w:val="28"/>
          <w:szCs w:val="28"/>
        </w:rPr>
        <w:tab/>
        <w:t>воспринимаем объекты (предложение 5)</w:t>
      </w:r>
    </w:p>
    <w:p w:rsidR="002301A3" w:rsidRPr="00341CA8" w:rsidRDefault="002301A3" w:rsidP="00D802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99"/>
      </w:tblGrid>
      <w:tr w:rsidR="00B10AA7" w:rsidRPr="00D718E4" w:rsidTr="00B808E6">
        <w:tc>
          <w:tcPr>
            <w:tcW w:w="699" w:type="dxa"/>
          </w:tcPr>
          <w:p w:rsidR="00B10AA7" w:rsidRPr="00D718E4" w:rsidRDefault="00B10AA7" w:rsidP="00D80209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D718E4">
              <w:rPr>
                <w:rFonts w:ascii="TimesNewRomanPSMT" w:hAnsi="TimesNewRomanPSMT" w:cs="TimesNewRomanPSMT"/>
                <w:b/>
                <w:sz w:val="28"/>
                <w:szCs w:val="28"/>
              </w:rPr>
              <w:lastRenderedPageBreak/>
              <w:t>А10</w:t>
            </w:r>
          </w:p>
        </w:tc>
      </w:tr>
    </w:tbl>
    <w:p w:rsidR="00B10AA7" w:rsidRPr="00D718E4" w:rsidRDefault="00B10AA7" w:rsidP="00D802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8E4">
        <w:rPr>
          <w:rFonts w:ascii="Times New Roman" w:hAnsi="Times New Roman" w:cs="Times New Roman"/>
          <w:sz w:val="28"/>
          <w:szCs w:val="28"/>
        </w:rPr>
        <w:tab/>
        <w:t xml:space="preserve">Укажите верную характеристику </w:t>
      </w:r>
      <w:r w:rsidR="00D80209">
        <w:rPr>
          <w:rFonts w:ascii="Times New Roman" w:hAnsi="Times New Roman" w:cs="Times New Roman"/>
          <w:sz w:val="28"/>
          <w:szCs w:val="28"/>
        </w:rPr>
        <w:t>шестого</w:t>
      </w:r>
      <w:r w:rsidR="001D631C">
        <w:rPr>
          <w:rFonts w:ascii="Times New Roman" w:hAnsi="Times New Roman" w:cs="Times New Roman"/>
          <w:sz w:val="28"/>
          <w:szCs w:val="28"/>
        </w:rPr>
        <w:t xml:space="preserve"> </w:t>
      </w:r>
      <w:r w:rsidRPr="00D718E4">
        <w:rPr>
          <w:rFonts w:ascii="Times New Roman" w:hAnsi="Times New Roman" w:cs="Times New Roman"/>
          <w:sz w:val="28"/>
          <w:szCs w:val="28"/>
        </w:rPr>
        <w:t xml:space="preserve"> предложения текста.</w:t>
      </w:r>
    </w:p>
    <w:p w:rsidR="001D631C" w:rsidRPr="001D631C" w:rsidRDefault="00B10AA7" w:rsidP="004F7F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8E4">
        <w:rPr>
          <w:rFonts w:ascii="Times New Roman" w:hAnsi="Times New Roman" w:cs="Times New Roman"/>
          <w:sz w:val="28"/>
          <w:szCs w:val="28"/>
        </w:rPr>
        <w:tab/>
      </w:r>
      <w:r w:rsidR="001D631C" w:rsidRPr="001D631C">
        <w:rPr>
          <w:rFonts w:ascii="Times New Roman" w:hAnsi="Times New Roman" w:cs="Times New Roman"/>
          <w:sz w:val="28"/>
          <w:szCs w:val="28"/>
        </w:rPr>
        <w:t>1)</w:t>
      </w:r>
      <w:r w:rsidR="001D631C" w:rsidRPr="001D631C">
        <w:rPr>
          <w:rFonts w:ascii="Times New Roman" w:hAnsi="Times New Roman" w:cs="Times New Roman"/>
          <w:sz w:val="28"/>
          <w:szCs w:val="28"/>
        </w:rPr>
        <w:tab/>
      </w:r>
      <w:r w:rsidR="00D80209">
        <w:rPr>
          <w:rFonts w:ascii="Times New Roman" w:hAnsi="Times New Roman" w:cs="Times New Roman"/>
          <w:sz w:val="28"/>
          <w:szCs w:val="28"/>
        </w:rPr>
        <w:t>простое осложненное</w:t>
      </w:r>
    </w:p>
    <w:p w:rsidR="001D631C" w:rsidRPr="001D631C" w:rsidRDefault="001D631C" w:rsidP="004F7F0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D631C">
        <w:rPr>
          <w:rFonts w:ascii="Times New Roman" w:hAnsi="Times New Roman" w:cs="Times New Roman"/>
          <w:sz w:val="28"/>
          <w:szCs w:val="28"/>
        </w:rPr>
        <w:t>2)</w:t>
      </w:r>
      <w:r w:rsidRPr="001D631C">
        <w:rPr>
          <w:rFonts w:ascii="Times New Roman" w:hAnsi="Times New Roman" w:cs="Times New Roman"/>
          <w:sz w:val="28"/>
          <w:szCs w:val="28"/>
        </w:rPr>
        <w:tab/>
        <w:t>сложносочинённое</w:t>
      </w:r>
    </w:p>
    <w:p w:rsidR="001D631C" w:rsidRPr="001D631C" w:rsidRDefault="001D631C" w:rsidP="004F7F0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D631C">
        <w:rPr>
          <w:rFonts w:ascii="Times New Roman" w:hAnsi="Times New Roman" w:cs="Times New Roman"/>
          <w:sz w:val="28"/>
          <w:szCs w:val="28"/>
        </w:rPr>
        <w:t>3)</w:t>
      </w:r>
      <w:r w:rsidRPr="001D631C">
        <w:rPr>
          <w:rFonts w:ascii="Times New Roman" w:hAnsi="Times New Roman" w:cs="Times New Roman"/>
          <w:sz w:val="28"/>
          <w:szCs w:val="28"/>
        </w:rPr>
        <w:tab/>
        <w:t>сложноподчинённое</w:t>
      </w:r>
    </w:p>
    <w:p w:rsidR="00B10AA7" w:rsidRPr="00D718E4" w:rsidRDefault="001D631C" w:rsidP="004F7F0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D631C">
        <w:rPr>
          <w:rFonts w:ascii="Times New Roman" w:hAnsi="Times New Roman" w:cs="Times New Roman"/>
          <w:sz w:val="28"/>
          <w:szCs w:val="28"/>
        </w:rPr>
        <w:t>4)</w:t>
      </w:r>
      <w:r w:rsidRPr="001D631C">
        <w:rPr>
          <w:rFonts w:ascii="Times New Roman" w:hAnsi="Times New Roman" w:cs="Times New Roman"/>
          <w:sz w:val="28"/>
          <w:szCs w:val="28"/>
        </w:rPr>
        <w:tab/>
        <w:t>сложное бессоюзное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99"/>
      </w:tblGrid>
      <w:tr w:rsidR="00B10AA7" w:rsidRPr="00D718E4" w:rsidTr="001D631C">
        <w:tc>
          <w:tcPr>
            <w:tcW w:w="699" w:type="dxa"/>
          </w:tcPr>
          <w:p w:rsidR="00B10AA7" w:rsidRPr="00D718E4" w:rsidRDefault="00B10AA7" w:rsidP="004F7F0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D718E4">
              <w:rPr>
                <w:rFonts w:ascii="TimesNewRomanPSMT" w:hAnsi="TimesNewRomanPSMT" w:cs="TimesNewRomanPSMT"/>
                <w:b/>
                <w:sz w:val="28"/>
                <w:szCs w:val="28"/>
              </w:rPr>
              <w:t>А11</w:t>
            </w:r>
          </w:p>
        </w:tc>
      </w:tr>
    </w:tbl>
    <w:p w:rsidR="004F7F08" w:rsidRDefault="001D631C" w:rsidP="00BB3E6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D631C">
        <w:rPr>
          <w:rFonts w:ascii="Times New Roman" w:hAnsi="Times New Roman" w:cs="Times New Roman"/>
          <w:sz w:val="28"/>
          <w:szCs w:val="28"/>
        </w:rPr>
        <w:t xml:space="preserve">В каком предложении есть глагол совершенного вида? </w:t>
      </w:r>
    </w:p>
    <w:p w:rsidR="00B10AA7" w:rsidRPr="00D718E4" w:rsidRDefault="001D631C" w:rsidP="004F7F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631C">
        <w:rPr>
          <w:rFonts w:ascii="Times New Roman" w:hAnsi="Times New Roman" w:cs="Times New Roman"/>
          <w:sz w:val="28"/>
          <w:szCs w:val="28"/>
        </w:rPr>
        <w:tab/>
        <w:t xml:space="preserve"> 1) 5</w:t>
      </w:r>
      <w:r w:rsidRPr="001D631C">
        <w:rPr>
          <w:rFonts w:ascii="Times New Roman" w:hAnsi="Times New Roman" w:cs="Times New Roman"/>
          <w:sz w:val="28"/>
          <w:szCs w:val="28"/>
        </w:rPr>
        <w:tab/>
      </w:r>
      <w:r w:rsidR="004F7F08">
        <w:rPr>
          <w:rFonts w:ascii="Times New Roman" w:hAnsi="Times New Roman" w:cs="Times New Roman"/>
          <w:sz w:val="28"/>
          <w:szCs w:val="28"/>
        </w:rPr>
        <w:tab/>
      </w:r>
      <w:r w:rsidR="002301A3" w:rsidRPr="002301A3">
        <w:rPr>
          <w:rFonts w:ascii="Times New Roman" w:hAnsi="Times New Roman" w:cs="Times New Roman"/>
          <w:sz w:val="28"/>
          <w:szCs w:val="28"/>
        </w:rPr>
        <w:tab/>
      </w:r>
      <w:r w:rsidRPr="001D631C">
        <w:rPr>
          <w:rFonts w:ascii="Times New Roman" w:hAnsi="Times New Roman" w:cs="Times New Roman"/>
          <w:sz w:val="28"/>
          <w:szCs w:val="28"/>
        </w:rPr>
        <w:t>2) 2</w:t>
      </w:r>
      <w:r w:rsidRPr="001D631C">
        <w:rPr>
          <w:rFonts w:ascii="Times New Roman" w:hAnsi="Times New Roman" w:cs="Times New Roman"/>
          <w:sz w:val="28"/>
          <w:szCs w:val="28"/>
        </w:rPr>
        <w:tab/>
      </w:r>
      <w:r w:rsidR="004F7F08">
        <w:rPr>
          <w:rFonts w:ascii="Times New Roman" w:hAnsi="Times New Roman" w:cs="Times New Roman"/>
          <w:sz w:val="28"/>
          <w:szCs w:val="28"/>
        </w:rPr>
        <w:tab/>
      </w:r>
      <w:r w:rsidR="002301A3" w:rsidRPr="002301A3">
        <w:rPr>
          <w:rFonts w:ascii="Times New Roman" w:hAnsi="Times New Roman" w:cs="Times New Roman"/>
          <w:sz w:val="28"/>
          <w:szCs w:val="28"/>
        </w:rPr>
        <w:tab/>
      </w:r>
      <w:r w:rsidRPr="001D631C">
        <w:rPr>
          <w:rFonts w:ascii="Times New Roman" w:hAnsi="Times New Roman" w:cs="Times New Roman"/>
          <w:sz w:val="28"/>
          <w:szCs w:val="28"/>
        </w:rPr>
        <w:t>3) 6</w:t>
      </w:r>
      <w:r w:rsidRPr="001D631C">
        <w:rPr>
          <w:rFonts w:ascii="Times New Roman" w:hAnsi="Times New Roman" w:cs="Times New Roman"/>
          <w:sz w:val="28"/>
          <w:szCs w:val="28"/>
        </w:rPr>
        <w:tab/>
      </w:r>
      <w:r w:rsidR="004F7F08">
        <w:rPr>
          <w:rFonts w:ascii="Times New Roman" w:hAnsi="Times New Roman" w:cs="Times New Roman"/>
          <w:sz w:val="28"/>
          <w:szCs w:val="28"/>
        </w:rPr>
        <w:tab/>
      </w:r>
      <w:r w:rsidR="002301A3" w:rsidRPr="002301A3">
        <w:rPr>
          <w:rFonts w:ascii="Times New Roman" w:hAnsi="Times New Roman" w:cs="Times New Roman"/>
          <w:sz w:val="28"/>
          <w:szCs w:val="28"/>
        </w:rPr>
        <w:tab/>
      </w:r>
      <w:r w:rsidRPr="001D631C">
        <w:rPr>
          <w:rFonts w:ascii="Times New Roman" w:hAnsi="Times New Roman" w:cs="Times New Roman"/>
          <w:sz w:val="28"/>
          <w:szCs w:val="28"/>
        </w:rPr>
        <w:t>4) 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99"/>
      </w:tblGrid>
      <w:tr w:rsidR="00B10AA7" w:rsidRPr="00D718E4" w:rsidTr="00FB529A">
        <w:tc>
          <w:tcPr>
            <w:tcW w:w="534" w:type="dxa"/>
          </w:tcPr>
          <w:p w:rsidR="00B10AA7" w:rsidRPr="00D718E4" w:rsidRDefault="00B10AA7" w:rsidP="004F7F0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D718E4">
              <w:rPr>
                <w:rFonts w:ascii="TimesNewRomanPSMT" w:hAnsi="TimesNewRomanPSMT" w:cs="TimesNewRomanPSMT"/>
                <w:b/>
                <w:sz w:val="28"/>
                <w:szCs w:val="28"/>
              </w:rPr>
              <w:t>А12</w:t>
            </w:r>
          </w:p>
        </w:tc>
      </w:tr>
    </w:tbl>
    <w:p w:rsidR="004F7F08" w:rsidRPr="004F7F08" w:rsidRDefault="00B10AA7" w:rsidP="00BB3E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18E4">
        <w:rPr>
          <w:rFonts w:ascii="Times New Roman" w:hAnsi="Times New Roman" w:cs="Times New Roman"/>
          <w:sz w:val="28"/>
          <w:szCs w:val="28"/>
        </w:rPr>
        <w:t xml:space="preserve">Укажите значение слова </w:t>
      </w:r>
      <w:r w:rsidR="004F7F08" w:rsidRPr="004F7F08">
        <w:rPr>
          <w:rFonts w:ascii="Times New Roman" w:hAnsi="Times New Roman" w:cs="Times New Roman"/>
          <w:sz w:val="28"/>
          <w:szCs w:val="28"/>
        </w:rPr>
        <w:t>ОТМЕЧАЕТСЯ</w:t>
      </w:r>
      <w:proofErr w:type="gramEnd"/>
      <w:r w:rsidR="004F7F08" w:rsidRPr="004F7F08">
        <w:rPr>
          <w:rFonts w:ascii="Times New Roman" w:hAnsi="Times New Roman" w:cs="Times New Roman"/>
          <w:sz w:val="28"/>
          <w:szCs w:val="28"/>
        </w:rPr>
        <w:t xml:space="preserve"> в предложении 4.</w:t>
      </w:r>
    </w:p>
    <w:p w:rsidR="004F7F08" w:rsidRPr="004F7F08" w:rsidRDefault="004F7F08" w:rsidP="004F7F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F08">
        <w:rPr>
          <w:rFonts w:ascii="Times New Roman" w:hAnsi="Times New Roman" w:cs="Times New Roman"/>
          <w:sz w:val="28"/>
          <w:szCs w:val="28"/>
        </w:rPr>
        <w:t>1)</w:t>
      </w:r>
      <w:r w:rsidRPr="004F7F08">
        <w:rPr>
          <w:rFonts w:ascii="Times New Roman" w:hAnsi="Times New Roman" w:cs="Times New Roman"/>
          <w:sz w:val="28"/>
          <w:szCs w:val="28"/>
        </w:rPr>
        <w:tab/>
        <w:t>обратить внимание, заметить</w:t>
      </w:r>
    </w:p>
    <w:p w:rsidR="004F7F08" w:rsidRPr="004F7F08" w:rsidRDefault="004F7F08" w:rsidP="004F7F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F08">
        <w:rPr>
          <w:rFonts w:ascii="Times New Roman" w:hAnsi="Times New Roman" w:cs="Times New Roman"/>
          <w:sz w:val="28"/>
          <w:szCs w:val="28"/>
        </w:rPr>
        <w:t>2)</w:t>
      </w:r>
      <w:r w:rsidRPr="004F7F08">
        <w:rPr>
          <w:rFonts w:ascii="Times New Roman" w:hAnsi="Times New Roman" w:cs="Times New Roman"/>
          <w:sz w:val="28"/>
          <w:szCs w:val="28"/>
        </w:rPr>
        <w:tab/>
        <w:t>обозначить какой-либо меткой</w:t>
      </w:r>
    </w:p>
    <w:p w:rsidR="004F7F08" w:rsidRPr="004F7F08" w:rsidRDefault="004F7F08" w:rsidP="004F7F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F08">
        <w:rPr>
          <w:rFonts w:ascii="Times New Roman" w:hAnsi="Times New Roman" w:cs="Times New Roman"/>
          <w:sz w:val="28"/>
          <w:szCs w:val="28"/>
        </w:rPr>
        <w:t>3)</w:t>
      </w:r>
      <w:r w:rsidRPr="004F7F08">
        <w:rPr>
          <w:rFonts w:ascii="Times New Roman" w:hAnsi="Times New Roman" w:cs="Times New Roman"/>
          <w:sz w:val="28"/>
          <w:szCs w:val="28"/>
        </w:rPr>
        <w:tab/>
        <w:t>обнаруживаться, иметься</w:t>
      </w:r>
    </w:p>
    <w:p w:rsidR="00B10AA7" w:rsidRPr="00D718E4" w:rsidRDefault="004F7F08" w:rsidP="004F7F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F08">
        <w:rPr>
          <w:rFonts w:ascii="Times New Roman" w:hAnsi="Times New Roman" w:cs="Times New Roman"/>
          <w:sz w:val="28"/>
          <w:szCs w:val="28"/>
        </w:rPr>
        <w:t>4)</w:t>
      </w:r>
      <w:r w:rsidRPr="004F7F08">
        <w:rPr>
          <w:rFonts w:ascii="Times New Roman" w:hAnsi="Times New Roman" w:cs="Times New Roman"/>
          <w:sz w:val="28"/>
          <w:szCs w:val="28"/>
        </w:rPr>
        <w:tab/>
        <w:t>подчеркнуть значение чего-нибудь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99"/>
      </w:tblGrid>
      <w:tr w:rsidR="00B10AA7" w:rsidRPr="00D718E4" w:rsidTr="00FB529A">
        <w:tc>
          <w:tcPr>
            <w:tcW w:w="534" w:type="dxa"/>
          </w:tcPr>
          <w:p w:rsidR="00B10AA7" w:rsidRPr="00D718E4" w:rsidRDefault="00B10AA7" w:rsidP="00FB529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D718E4">
              <w:rPr>
                <w:rFonts w:ascii="TimesNewRomanPSMT" w:hAnsi="TimesNewRomanPSMT" w:cs="TimesNewRomanPSMT"/>
                <w:b/>
                <w:sz w:val="28"/>
                <w:szCs w:val="28"/>
              </w:rPr>
              <w:t>А13</w:t>
            </w:r>
          </w:p>
        </w:tc>
      </w:tr>
    </w:tbl>
    <w:p w:rsidR="00B10AA7" w:rsidRPr="00D718E4" w:rsidRDefault="00B10AA7" w:rsidP="00BB3E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18E4">
        <w:rPr>
          <w:rFonts w:ascii="Times New Roman" w:hAnsi="Times New Roman" w:cs="Times New Roman"/>
          <w:sz w:val="28"/>
          <w:szCs w:val="28"/>
        </w:rPr>
        <w:t>В каком варианте ответа правильно указаны все цифры, на месте которых пишется НН?</w:t>
      </w:r>
    </w:p>
    <w:p w:rsidR="00B62A4D" w:rsidRDefault="00B62A4D" w:rsidP="00B62A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2A4D">
        <w:rPr>
          <w:rFonts w:ascii="Times New Roman" w:hAnsi="Times New Roman" w:cs="Times New Roman"/>
          <w:sz w:val="28"/>
          <w:szCs w:val="28"/>
        </w:rPr>
        <w:t>Пройдя мимо хозяйстве(1)</w:t>
      </w:r>
      <w:proofErr w:type="spellStart"/>
      <w:r w:rsidRPr="00B62A4D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B62A4D">
        <w:rPr>
          <w:rFonts w:ascii="Times New Roman" w:hAnsi="Times New Roman" w:cs="Times New Roman"/>
          <w:sz w:val="28"/>
          <w:szCs w:val="28"/>
        </w:rPr>
        <w:t xml:space="preserve"> построек, </w:t>
      </w:r>
      <w:proofErr w:type="gramStart"/>
      <w:r w:rsidRPr="00B62A4D">
        <w:rPr>
          <w:rFonts w:ascii="Times New Roman" w:hAnsi="Times New Roman" w:cs="Times New Roman"/>
          <w:sz w:val="28"/>
          <w:szCs w:val="28"/>
        </w:rPr>
        <w:t>вечная</w:t>
      </w:r>
      <w:proofErr w:type="gramEnd"/>
      <w:r w:rsidRPr="00B62A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2A4D">
        <w:rPr>
          <w:rFonts w:ascii="Times New Roman" w:hAnsi="Times New Roman" w:cs="Times New Roman"/>
          <w:sz w:val="28"/>
          <w:szCs w:val="28"/>
        </w:rPr>
        <w:t>труже</w:t>
      </w:r>
      <w:proofErr w:type="spellEnd"/>
      <w:r w:rsidRPr="00B62A4D">
        <w:rPr>
          <w:rFonts w:ascii="Times New Roman" w:hAnsi="Times New Roman" w:cs="Times New Roman"/>
          <w:sz w:val="28"/>
          <w:szCs w:val="28"/>
        </w:rPr>
        <w:t>(2)</w:t>
      </w:r>
      <w:proofErr w:type="spellStart"/>
      <w:r w:rsidRPr="00B62A4D">
        <w:rPr>
          <w:rFonts w:ascii="Times New Roman" w:hAnsi="Times New Roman" w:cs="Times New Roman"/>
          <w:sz w:val="28"/>
          <w:szCs w:val="28"/>
        </w:rPr>
        <w:t>ица</w:t>
      </w:r>
      <w:proofErr w:type="spellEnd"/>
      <w:r w:rsidRPr="00B62A4D">
        <w:rPr>
          <w:rFonts w:ascii="Times New Roman" w:hAnsi="Times New Roman" w:cs="Times New Roman"/>
          <w:sz w:val="28"/>
          <w:szCs w:val="28"/>
        </w:rPr>
        <w:t xml:space="preserve"> подошла к дверям и дёрнула за серебря(3)</w:t>
      </w:r>
      <w:proofErr w:type="spellStart"/>
      <w:r w:rsidRPr="00B62A4D"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Pr="00B62A4D">
        <w:rPr>
          <w:rFonts w:ascii="Times New Roman" w:hAnsi="Times New Roman" w:cs="Times New Roman"/>
          <w:sz w:val="28"/>
          <w:szCs w:val="28"/>
        </w:rPr>
        <w:t xml:space="preserve"> кольцо на </w:t>
      </w:r>
      <w:proofErr w:type="spellStart"/>
      <w:r w:rsidRPr="00B62A4D">
        <w:rPr>
          <w:rFonts w:ascii="Times New Roman" w:hAnsi="Times New Roman" w:cs="Times New Roman"/>
          <w:sz w:val="28"/>
          <w:szCs w:val="28"/>
        </w:rPr>
        <w:t>кручё</w:t>
      </w:r>
      <w:proofErr w:type="spellEnd"/>
      <w:r w:rsidRPr="00B62A4D">
        <w:rPr>
          <w:rFonts w:ascii="Times New Roman" w:hAnsi="Times New Roman" w:cs="Times New Roman"/>
          <w:sz w:val="28"/>
          <w:szCs w:val="28"/>
        </w:rPr>
        <w:t>(4)ом шнурке.</w:t>
      </w:r>
    </w:p>
    <w:p w:rsidR="00B10AA7" w:rsidRDefault="00B62A4D" w:rsidP="00B62A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62A4D">
        <w:rPr>
          <w:rFonts w:ascii="Times New Roman" w:hAnsi="Times New Roman" w:cs="Times New Roman"/>
          <w:sz w:val="28"/>
          <w:szCs w:val="28"/>
        </w:rPr>
        <w:t>1) 1</w:t>
      </w:r>
      <w:r w:rsidRPr="00B62A4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301A3" w:rsidRPr="002301A3">
        <w:rPr>
          <w:rFonts w:ascii="Times New Roman" w:hAnsi="Times New Roman" w:cs="Times New Roman"/>
          <w:sz w:val="28"/>
          <w:szCs w:val="28"/>
        </w:rPr>
        <w:tab/>
      </w:r>
      <w:r w:rsidRPr="00B62A4D">
        <w:rPr>
          <w:rFonts w:ascii="Times New Roman" w:hAnsi="Times New Roman" w:cs="Times New Roman"/>
          <w:sz w:val="28"/>
          <w:szCs w:val="28"/>
        </w:rPr>
        <w:t>2)</w:t>
      </w:r>
      <w:r w:rsidR="002301A3" w:rsidRPr="002301A3">
        <w:rPr>
          <w:rFonts w:ascii="Times New Roman" w:hAnsi="Times New Roman" w:cs="Times New Roman"/>
          <w:sz w:val="28"/>
          <w:szCs w:val="28"/>
        </w:rPr>
        <w:t xml:space="preserve"> </w:t>
      </w:r>
      <w:r w:rsidRPr="00B62A4D">
        <w:rPr>
          <w:rFonts w:ascii="Times New Roman" w:hAnsi="Times New Roman" w:cs="Times New Roman"/>
          <w:sz w:val="28"/>
          <w:szCs w:val="28"/>
        </w:rPr>
        <w:t>2,</w:t>
      </w:r>
      <w:r w:rsidR="000C5D62">
        <w:rPr>
          <w:rFonts w:ascii="Times New Roman" w:hAnsi="Times New Roman" w:cs="Times New Roman"/>
          <w:sz w:val="28"/>
          <w:szCs w:val="28"/>
        </w:rPr>
        <w:t xml:space="preserve"> </w:t>
      </w:r>
      <w:r w:rsidRPr="00B62A4D">
        <w:rPr>
          <w:rFonts w:ascii="Times New Roman" w:hAnsi="Times New Roman" w:cs="Times New Roman"/>
          <w:sz w:val="28"/>
          <w:szCs w:val="28"/>
        </w:rPr>
        <w:t>4</w:t>
      </w:r>
      <w:r w:rsidRPr="00B62A4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301A3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B62A4D">
        <w:rPr>
          <w:rFonts w:ascii="Times New Roman" w:hAnsi="Times New Roman" w:cs="Times New Roman"/>
          <w:sz w:val="28"/>
          <w:szCs w:val="28"/>
        </w:rPr>
        <w:t>3)</w:t>
      </w:r>
      <w:r w:rsidR="002301A3" w:rsidRPr="002301A3">
        <w:rPr>
          <w:rFonts w:ascii="Times New Roman" w:hAnsi="Times New Roman" w:cs="Times New Roman"/>
          <w:sz w:val="28"/>
          <w:szCs w:val="28"/>
        </w:rPr>
        <w:t xml:space="preserve"> </w:t>
      </w:r>
      <w:r w:rsidRPr="00B62A4D">
        <w:rPr>
          <w:rFonts w:ascii="Times New Roman" w:hAnsi="Times New Roman" w:cs="Times New Roman"/>
          <w:sz w:val="28"/>
          <w:szCs w:val="28"/>
        </w:rPr>
        <w:t>3,</w:t>
      </w:r>
      <w:r w:rsidR="000C5D62">
        <w:rPr>
          <w:rFonts w:ascii="Times New Roman" w:hAnsi="Times New Roman" w:cs="Times New Roman"/>
          <w:sz w:val="28"/>
          <w:szCs w:val="28"/>
        </w:rPr>
        <w:t xml:space="preserve"> </w:t>
      </w:r>
      <w:r w:rsidRPr="00B62A4D">
        <w:rPr>
          <w:rFonts w:ascii="Times New Roman" w:hAnsi="Times New Roman" w:cs="Times New Roman"/>
          <w:sz w:val="28"/>
          <w:szCs w:val="28"/>
        </w:rPr>
        <w:t>4</w:t>
      </w:r>
      <w:r w:rsidRPr="00B62A4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62A4D">
        <w:rPr>
          <w:rFonts w:ascii="Times New Roman" w:hAnsi="Times New Roman" w:cs="Times New Roman"/>
          <w:sz w:val="28"/>
          <w:szCs w:val="28"/>
        </w:rPr>
        <w:t>4) 1,</w:t>
      </w:r>
      <w:r w:rsidR="000C5D62">
        <w:rPr>
          <w:rFonts w:ascii="Times New Roman" w:hAnsi="Times New Roman" w:cs="Times New Roman"/>
          <w:sz w:val="28"/>
          <w:szCs w:val="28"/>
        </w:rPr>
        <w:t xml:space="preserve"> </w:t>
      </w:r>
      <w:r w:rsidRPr="00B62A4D">
        <w:rPr>
          <w:rFonts w:ascii="Times New Roman" w:hAnsi="Times New Roman" w:cs="Times New Roman"/>
          <w:sz w:val="28"/>
          <w:szCs w:val="28"/>
        </w:rPr>
        <w:t>2,</w:t>
      </w:r>
      <w:r w:rsidR="000C5D62">
        <w:rPr>
          <w:rFonts w:ascii="Times New Roman" w:hAnsi="Times New Roman" w:cs="Times New Roman"/>
          <w:sz w:val="28"/>
          <w:szCs w:val="28"/>
        </w:rPr>
        <w:t xml:space="preserve"> </w:t>
      </w:r>
      <w:r w:rsidRPr="00B62A4D">
        <w:rPr>
          <w:rFonts w:ascii="Times New Roman" w:hAnsi="Times New Roman" w:cs="Times New Roman"/>
          <w:sz w:val="28"/>
          <w:szCs w:val="28"/>
        </w:rPr>
        <w:t>4</w:t>
      </w:r>
    </w:p>
    <w:p w:rsidR="002301A3" w:rsidRPr="002301A3" w:rsidRDefault="002301A3" w:rsidP="00B62A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99"/>
      </w:tblGrid>
      <w:tr w:rsidR="00B10AA7" w:rsidRPr="00D718E4" w:rsidTr="005C5159">
        <w:tc>
          <w:tcPr>
            <w:tcW w:w="699" w:type="dxa"/>
          </w:tcPr>
          <w:p w:rsidR="00B10AA7" w:rsidRPr="002C4C14" w:rsidRDefault="00B10AA7" w:rsidP="00FB529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2C4C14">
              <w:rPr>
                <w:rFonts w:ascii="TimesNewRomanPSMT" w:hAnsi="TimesNewRomanPSMT" w:cs="TimesNewRomanPSMT"/>
                <w:b/>
                <w:sz w:val="28"/>
                <w:szCs w:val="28"/>
              </w:rPr>
              <w:t>А14</w:t>
            </w:r>
          </w:p>
        </w:tc>
      </w:tr>
    </w:tbl>
    <w:p w:rsidR="005C5159" w:rsidRPr="005C5159" w:rsidRDefault="005C5159" w:rsidP="005C51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5159">
        <w:rPr>
          <w:rFonts w:ascii="Times New Roman" w:hAnsi="Times New Roman" w:cs="Times New Roman"/>
          <w:sz w:val="28"/>
          <w:szCs w:val="28"/>
        </w:rPr>
        <w:t>В каком ряду во всех словах пропущена одна и та же буква?</w:t>
      </w:r>
    </w:p>
    <w:p w:rsidR="005C5159" w:rsidRPr="005C5159" w:rsidRDefault="005C5159" w:rsidP="005C51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159">
        <w:rPr>
          <w:rFonts w:ascii="Times New Roman" w:hAnsi="Times New Roman" w:cs="Times New Roman"/>
          <w:sz w:val="28"/>
          <w:szCs w:val="28"/>
        </w:rPr>
        <w:t>1)</w:t>
      </w:r>
      <w:r w:rsidRPr="005C5159">
        <w:rPr>
          <w:rFonts w:ascii="Times New Roman" w:hAnsi="Times New Roman" w:cs="Times New Roman"/>
          <w:sz w:val="28"/>
          <w:szCs w:val="28"/>
        </w:rPr>
        <w:tab/>
        <w:t>лес</w:t>
      </w:r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r>
        <w:rPr>
          <w:rFonts w:ascii="Times New Roman" w:hAnsi="Times New Roman" w:cs="Times New Roman"/>
          <w:sz w:val="28"/>
          <w:szCs w:val="28"/>
        </w:rPr>
        <w:t>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(отзыв),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ровес</w:t>
      </w:r>
      <w:proofErr w:type="spellEnd"/>
      <w:r>
        <w:rPr>
          <w:rFonts w:ascii="Times New Roman" w:hAnsi="Times New Roman" w:cs="Times New Roman"/>
          <w:sz w:val="28"/>
          <w:szCs w:val="28"/>
        </w:rPr>
        <w:t>..ник</w:t>
      </w:r>
      <w:proofErr w:type="gramEnd"/>
      <w:r>
        <w:rPr>
          <w:rFonts w:ascii="Times New Roman" w:hAnsi="Times New Roman" w:cs="Times New Roman"/>
          <w:sz w:val="28"/>
          <w:szCs w:val="28"/>
        </w:rPr>
        <w:t>, трос..</w:t>
      </w:r>
      <w:proofErr w:type="spellStart"/>
      <w:r w:rsidRPr="005C5159">
        <w:rPr>
          <w:rFonts w:ascii="Times New Roman" w:hAnsi="Times New Roman" w:cs="Times New Roman"/>
          <w:sz w:val="28"/>
          <w:szCs w:val="28"/>
        </w:rPr>
        <w:t>никовый</w:t>
      </w:r>
      <w:proofErr w:type="spellEnd"/>
    </w:p>
    <w:p w:rsidR="005C5159" w:rsidRPr="005C5159" w:rsidRDefault="005C5159" w:rsidP="005C51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ab/>
        <w:t>(предвыборная) к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мпания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r>
        <w:rPr>
          <w:rFonts w:ascii="Times New Roman" w:hAnsi="Times New Roman" w:cs="Times New Roman"/>
          <w:sz w:val="28"/>
          <w:szCs w:val="28"/>
        </w:rPr>
        <w:t>рчён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5C5159">
        <w:rPr>
          <w:rFonts w:ascii="Times New Roman" w:hAnsi="Times New Roman" w:cs="Times New Roman"/>
          <w:sz w:val="28"/>
          <w:szCs w:val="28"/>
        </w:rPr>
        <w:t>ление</w:t>
      </w:r>
      <w:proofErr w:type="spellEnd"/>
    </w:p>
    <w:p w:rsidR="005C5159" w:rsidRPr="005C5159" w:rsidRDefault="005C5159" w:rsidP="005C51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пром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  <w:r>
        <w:rPr>
          <w:rFonts w:ascii="Times New Roman" w:hAnsi="Times New Roman" w:cs="Times New Roman"/>
          <w:sz w:val="28"/>
          <w:szCs w:val="28"/>
        </w:rPr>
        <w:t>кашка, д..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5C5159">
        <w:rPr>
          <w:rFonts w:ascii="Times New Roman" w:hAnsi="Times New Roman" w:cs="Times New Roman"/>
          <w:sz w:val="28"/>
          <w:szCs w:val="28"/>
        </w:rPr>
        <w:t>рился</w:t>
      </w:r>
      <w:proofErr w:type="spellEnd"/>
    </w:p>
    <w:p w:rsidR="00B10AA7" w:rsidRPr="00341CA8" w:rsidRDefault="005C5159" w:rsidP="005C51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пост..лил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эксп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5C5159">
        <w:rPr>
          <w:rFonts w:ascii="Times New Roman" w:hAnsi="Times New Roman" w:cs="Times New Roman"/>
          <w:sz w:val="28"/>
          <w:szCs w:val="28"/>
        </w:rPr>
        <w:t>римент</w:t>
      </w:r>
      <w:proofErr w:type="spellEnd"/>
      <w:r w:rsidRPr="005C515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5C5159">
        <w:rPr>
          <w:rFonts w:ascii="Times New Roman" w:hAnsi="Times New Roman" w:cs="Times New Roman"/>
          <w:sz w:val="28"/>
          <w:szCs w:val="28"/>
        </w:rPr>
        <w:t>соб..рать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01A3" w:rsidRPr="00341CA8" w:rsidRDefault="002301A3" w:rsidP="005C51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99"/>
      </w:tblGrid>
      <w:tr w:rsidR="00B10AA7" w:rsidRPr="00D718E4" w:rsidTr="00B808E6">
        <w:tc>
          <w:tcPr>
            <w:tcW w:w="699" w:type="dxa"/>
          </w:tcPr>
          <w:p w:rsidR="00B10AA7" w:rsidRPr="002C4C14" w:rsidRDefault="00B10AA7" w:rsidP="00FB529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2C4C14">
              <w:rPr>
                <w:rFonts w:ascii="TimesNewRomanPSMT" w:hAnsi="TimesNewRomanPSMT" w:cs="TimesNewRomanPSMT"/>
                <w:b/>
                <w:sz w:val="28"/>
                <w:szCs w:val="28"/>
              </w:rPr>
              <w:t>А15</w:t>
            </w:r>
          </w:p>
        </w:tc>
      </w:tr>
    </w:tbl>
    <w:p w:rsidR="00B10AA7" w:rsidRPr="00D718E4" w:rsidRDefault="00B10AA7" w:rsidP="00B10A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18E4">
        <w:rPr>
          <w:rFonts w:ascii="Times New Roman" w:hAnsi="Times New Roman" w:cs="Times New Roman"/>
          <w:sz w:val="28"/>
          <w:szCs w:val="28"/>
        </w:rPr>
        <w:tab/>
        <w:t>В каком ряду во всех словах пропущена одна и та же буква?</w:t>
      </w:r>
    </w:p>
    <w:p w:rsidR="005C5159" w:rsidRPr="005C5159" w:rsidRDefault="00B10AA7" w:rsidP="005C51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18E4">
        <w:rPr>
          <w:rFonts w:ascii="Times New Roman" w:hAnsi="Times New Roman" w:cs="Times New Roman"/>
          <w:sz w:val="28"/>
          <w:szCs w:val="28"/>
        </w:rPr>
        <w:tab/>
      </w:r>
      <w:r w:rsidR="005C5159">
        <w:rPr>
          <w:rFonts w:ascii="Times New Roman" w:hAnsi="Times New Roman" w:cs="Times New Roman"/>
          <w:sz w:val="28"/>
          <w:szCs w:val="28"/>
        </w:rPr>
        <w:t>1)</w:t>
      </w:r>
      <w:r w:rsidR="005C515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5C5159">
        <w:rPr>
          <w:rFonts w:ascii="Times New Roman" w:hAnsi="Times New Roman" w:cs="Times New Roman"/>
          <w:sz w:val="28"/>
          <w:szCs w:val="28"/>
        </w:rPr>
        <w:t>вз</w:t>
      </w:r>
      <w:proofErr w:type="spellEnd"/>
      <w:proofErr w:type="gramStart"/>
      <w:r w:rsidR="005C5159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="005C5159">
        <w:rPr>
          <w:rFonts w:ascii="Times New Roman" w:hAnsi="Times New Roman" w:cs="Times New Roman"/>
          <w:sz w:val="28"/>
          <w:szCs w:val="28"/>
        </w:rPr>
        <w:t>гравшее</w:t>
      </w:r>
      <w:proofErr w:type="spellEnd"/>
      <w:r w:rsidR="005C515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C5159">
        <w:rPr>
          <w:rFonts w:ascii="Times New Roman" w:hAnsi="Times New Roman" w:cs="Times New Roman"/>
          <w:sz w:val="28"/>
          <w:szCs w:val="28"/>
        </w:rPr>
        <w:t>без..сходный</w:t>
      </w:r>
      <w:proofErr w:type="spellEnd"/>
      <w:r w:rsidR="005C5159">
        <w:rPr>
          <w:rFonts w:ascii="Times New Roman" w:hAnsi="Times New Roman" w:cs="Times New Roman"/>
          <w:sz w:val="28"/>
          <w:szCs w:val="28"/>
        </w:rPr>
        <w:t>, пред..</w:t>
      </w:r>
      <w:proofErr w:type="spellStart"/>
      <w:r w:rsidR="005C5159">
        <w:rPr>
          <w:rFonts w:ascii="Times New Roman" w:hAnsi="Times New Roman" w:cs="Times New Roman"/>
          <w:sz w:val="28"/>
          <w:szCs w:val="28"/>
        </w:rPr>
        <w:t>нфарктный</w:t>
      </w:r>
      <w:proofErr w:type="spellEnd"/>
    </w:p>
    <w:p w:rsidR="005C5159" w:rsidRPr="005C5159" w:rsidRDefault="005C5159" w:rsidP="005C515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5159">
        <w:rPr>
          <w:rFonts w:ascii="Times New Roman" w:hAnsi="Times New Roman" w:cs="Times New Roman"/>
          <w:sz w:val="28"/>
          <w:szCs w:val="28"/>
        </w:rPr>
        <w:t>2)</w:t>
      </w:r>
      <w:r w:rsidRPr="005C515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C5159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5C5159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5C5159">
        <w:rPr>
          <w:rFonts w:ascii="Times New Roman" w:hAnsi="Times New Roman" w:cs="Times New Roman"/>
          <w:sz w:val="28"/>
          <w:szCs w:val="28"/>
        </w:rPr>
        <w:t>цепить</w:t>
      </w:r>
      <w:proofErr w:type="spellEnd"/>
      <w:r w:rsidRPr="005C5159">
        <w:rPr>
          <w:rFonts w:ascii="Times New Roman" w:hAnsi="Times New Roman" w:cs="Times New Roman"/>
          <w:sz w:val="28"/>
          <w:szCs w:val="28"/>
        </w:rPr>
        <w:t>,</w:t>
      </w:r>
      <w:proofErr w:type="gramStart"/>
      <w:r w:rsidRPr="005C515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5C515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C5159">
        <w:rPr>
          <w:rFonts w:ascii="Times New Roman" w:hAnsi="Times New Roman" w:cs="Times New Roman"/>
          <w:sz w:val="28"/>
          <w:szCs w:val="28"/>
        </w:rPr>
        <w:t>ближение</w:t>
      </w:r>
      <w:proofErr w:type="spellEnd"/>
      <w:r w:rsidRPr="005C515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5159">
        <w:rPr>
          <w:rFonts w:ascii="Times New Roman" w:hAnsi="Times New Roman" w:cs="Times New Roman"/>
          <w:sz w:val="28"/>
          <w:szCs w:val="28"/>
        </w:rPr>
        <w:t>бе</w:t>
      </w:r>
      <w:proofErr w:type="spellEnd"/>
      <w:r w:rsidRPr="005C5159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5C5159">
        <w:rPr>
          <w:rFonts w:ascii="Times New Roman" w:hAnsi="Times New Roman" w:cs="Times New Roman"/>
          <w:sz w:val="28"/>
          <w:szCs w:val="28"/>
        </w:rPr>
        <w:t>домный</w:t>
      </w:r>
      <w:proofErr w:type="spellEnd"/>
    </w:p>
    <w:p w:rsidR="005C5159" w:rsidRPr="005C5159" w:rsidRDefault="005C5159" w:rsidP="005C515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5159">
        <w:rPr>
          <w:rFonts w:ascii="Times New Roman" w:hAnsi="Times New Roman" w:cs="Times New Roman"/>
          <w:sz w:val="28"/>
          <w:szCs w:val="28"/>
        </w:rPr>
        <w:t>3)</w:t>
      </w:r>
      <w:r w:rsidRPr="005C5159">
        <w:rPr>
          <w:rFonts w:ascii="Times New Roman" w:hAnsi="Times New Roman" w:cs="Times New Roman"/>
          <w:sz w:val="28"/>
          <w:szCs w:val="28"/>
        </w:rPr>
        <w:tab/>
        <w:t>пр</w:t>
      </w:r>
      <w:proofErr w:type="gramStart"/>
      <w:r w:rsidRPr="005C5159">
        <w:rPr>
          <w:rFonts w:ascii="Times New Roman" w:hAnsi="Times New Roman" w:cs="Times New Roman"/>
          <w:sz w:val="28"/>
          <w:szCs w:val="28"/>
        </w:rPr>
        <w:t xml:space="preserve">.. </w:t>
      </w:r>
      <w:proofErr w:type="spellStart"/>
      <w:proofErr w:type="gramEnd"/>
      <w:r w:rsidRPr="005C5159">
        <w:rPr>
          <w:rFonts w:ascii="Times New Roman" w:hAnsi="Times New Roman" w:cs="Times New Roman"/>
          <w:sz w:val="28"/>
          <w:szCs w:val="28"/>
        </w:rPr>
        <w:t>кармливать</w:t>
      </w:r>
      <w:proofErr w:type="spellEnd"/>
      <w:r w:rsidRPr="005C5159">
        <w:rPr>
          <w:rFonts w:ascii="Times New Roman" w:hAnsi="Times New Roman" w:cs="Times New Roman"/>
          <w:sz w:val="28"/>
          <w:szCs w:val="28"/>
        </w:rPr>
        <w:t xml:space="preserve">, пр.. дорожный, пр.. </w:t>
      </w:r>
      <w:proofErr w:type="spellStart"/>
      <w:r w:rsidRPr="005C5159">
        <w:rPr>
          <w:rFonts w:ascii="Times New Roman" w:hAnsi="Times New Roman" w:cs="Times New Roman"/>
          <w:sz w:val="28"/>
          <w:szCs w:val="28"/>
        </w:rPr>
        <w:t>зент</w:t>
      </w:r>
      <w:proofErr w:type="spellEnd"/>
    </w:p>
    <w:p w:rsidR="00B10AA7" w:rsidRPr="00D718E4" w:rsidRDefault="005C5159" w:rsidP="005C515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вз</w:t>
      </w:r>
      <w:proofErr w:type="spellEnd"/>
      <w:r>
        <w:rPr>
          <w:rFonts w:ascii="Times New Roman" w:hAnsi="Times New Roman" w:cs="Times New Roman"/>
          <w:sz w:val="28"/>
          <w:szCs w:val="28"/>
        </w:rPr>
        <w:t>..ерошен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волеиз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r w:rsidRPr="005C5159">
        <w:rPr>
          <w:rFonts w:ascii="Times New Roman" w:hAnsi="Times New Roman" w:cs="Times New Roman"/>
          <w:sz w:val="28"/>
          <w:szCs w:val="28"/>
        </w:rPr>
        <w:t>явление, ал..</w:t>
      </w:r>
      <w:proofErr w:type="spellStart"/>
      <w:r w:rsidRPr="005C5159">
        <w:rPr>
          <w:rFonts w:ascii="Times New Roman" w:hAnsi="Times New Roman" w:cs="Times New Roman"/>
          <w:sz w:val="28"/>
          <w:szCs w:val="28"/>
        </w:rPr>
        <w:t>труист</w:t>
      </w:r>
      <w:proofErr w:type="spellEnd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99"/>
      </w:tblGrid>
      <w:tr w:rsidR="00B10AA7" w:rsidRPr="00D718E4" w:rsidTr="00FB529A">
        <w:tc>
          <w:tcPr>
            <w:tcW w:w="534" w:type="dxa"/>
          </w:tcPr>
          <w:p w:rsidR="00B10AA7" w:rsidRPr="002C4C14" w:rsidRDefault="00B10AA7" w:rsidP="00FB529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2C4C14">
              <w:rPr>
                <w:rFonts w:ascii="TimesNewRomanPSMT" w:hAnsi="TimesNewRomanPSMT" w:cs="TimesNewRomanPSMT"/>
                <w:b/>
                <w:sz w:val="28"/>
                <w:szCs w:val="28"/>
              </w:rPr>
              <w:t>А16</w:t>
            </w:r>
          </w:p>
        </w:tc>
      </w:tr>
    </w:tbl>
    <w:p w:rsidR="00B10AA7" w:rsidRPr="00D718E4" w:rsidRDefault="00B10AA7" w:rsidP="002C3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8E4">
        <w:rPr>
          <w:rFonts w:ascii="Times New Roman" w:hAnsi="Times New Roman" w:cs="Times New Roman"/>
          <w:sz w:val="28"/>
          <w:szCs w:val="28"/>
        </w:rPr>
        <w:tab/>
        <w:t>В каком ряду в обоих словах н</w:t>
      </w:r>
      <w:r w:rsidR="002C3845">
        <w:rPr>
          <w:rFonts w:ascii="Times New Roman" w:hAnsi="Times New Roman" w:cs="Times New Roman"/>
          <w:sz w:val="28"/>
          <w:szCs w:val="28"/>
        </w:rPr>
        <w:t xml:space="preserve">а месте пропуска пишется буква </w:t>
      </w:r>
      <w:proofErr w:type="gramStart"/>
      <w:r w:rsidR="002C3845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Pr="00D718E4">
        <w:rPr>
          <w:rFonts w:ascii="Times New Roman" w:hAnsi="Times New Roman" w:cs="Times New Roman"/>
          <w:sz w:val="28"/>
          <w:szCs w:val="28"/>
        </w:rPr>
        <w:t>?</w:t>
      </w:r>
    </w:p>
    <w:p w:rsidR="002C3845" w:rsidRPr="002C3845" w:rsidRDefault="00B10AA7" w:rsidP="002C3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8E4">
        <w:rPr>
          <w:rFonts w:ascii="Times New Roman" w:hAnsi="Times New Roman" w:cs="Times New Roman"/>
          <w:sz w:val="28"/>
          <w:szCs w:val="28"/>
        </w:rPr>
        <w:tab/>
      </w:r>
      <w:r w:rsidR="002C3845" w:rsidRPr="002C3845">
        <w:rPr>
          <w:rFonts w:ascii="Times New Roman" w:hAnsi="Times New Roman" w:cs="Times New Roman"/>
          <w:sz w:val="28"/>
          <w:szCs w:val="28"/>
        </w:rPr>
        <w:t>1)</w:t>
      </w:r>
      <w:r w:rsidR="002C3845" w:rsidRPr="002C3845">
        <w:rPr>
          <w:rFonts w:ascii="Times New Roman" w:hAnsi="Times New Roman" w:cs="Times New Roman"/>
          <w:sz w:val="28"/>
          <w:szCs w:val="28"/>
        </w:rPr>
        <w:tab/>
        <w:t>ст</w:t>
      </w:r>
      <w:r w:rsidR="002C3845">
        <w:rPr>
          <w:rFonts w:ascii="Times New Roman" w:hAnsi="Times New Roman" w:cs="Times New Roman"/>
          <w:sz w:val="28"/>
          <w:szCs w:val="28"/>
        </w:rPr>
        <w:t xml:space="preserve">алевары </w:t>
      </w:r>
      <w:proofErr w:type="spellStart"/>
      <w:r w:rsidR="002C3845">
        <w:rPr>
          <w:rFonts w:ascii="Times New Roman" w:hAnsi="Times New Roman" w:cs="Times New Roman"/>
          <w:sz w:val="28"/>
          <w:szCs w:val="28"/>
        </w:rPr>
        <w:t>плав</w:t>
      </w:r>
      <w:proofErr w:type="gramStart"/>
      <w:r w:rsidR="002C3845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="002C3845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="002C3845">
        <w:rPr>
          <w:rFonts w:ascii="Times New Roman" w:hAnsi="Times New Roman" w:cs="Times New Roman"/>
          <w:sz w:val="28"/>
          <w:szCs w:val="28"/>
        </w:rPr>
        <w:t>, травы расстила..</w:t>
      </w:r>
      <w:proofErr w:type="spellStart"/>
      <w:r w:rsidR="002C3845" w:rsidRPr="002C3845">
        <w:rPr>
          <w:rFonts w:ascii="Times New Roman" w:hAnsi="Times New Roman" w:cs="Times New Roman"/>
          <w:sz w:val="28"/>
          <w:szCs w:val="28"/>
        </w:rPr>
        <w:t>тся</w:t>
      </w:r>
      <w:proofErr w:type="spellEnd"/>
    </w:p>
    <w:p w:rsidR="002C3845" w:rsidRPr="002C3845" w:rsidRDefault="002C3845" w:rsidP="002C38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845">
        <w:rPr>
          <w:rFonts w:ascii="Times New Roman" w:hAnsi="Times New Roman" w:cs="Times New Roman"/>
          <w:sz w:val="28"/>
          <w:szCs w:val="28"/>
        </w:rPr>
        <w:t>2)</w:t>
      </w:r>
      <w:r w:rsidRPr="002C3845">
        <w:rPr>
          <w:rFonts w:ascii="Times New Roman" w:hAnsi="Times New Roman" w:cs="Times New Roman"/>
          <w:sz w:val="28"/>
          <w:szCs w:val="28"/>
        </w:rPr>
        <w:tab/>
        <w:t>кол..</w:t>
      </w:r>
      <w:proofErr w:type="spellStart"/>
      <w:r w:rsidRPr="002C3845">
        <w:rPr>
          <w:rFonts w:ascii="Times New Roman" w:hAnsi="Times New Roman" w:cs="Times New Roman"/>
          <w:sz w:val="28"/>
          <w:szCs w:val="28"/>
        </w:rPr>
        <w:t>щая</w:t>
      </w:r>
      <w:proofErr w:type="spellEnd"/>
      <w:r w:rsidRPr="002C3845">
        <w:rPr>
          <w:rFonts w:ascii="Times New Roman" w:hAnsi="Times New Roman" w:cs="Times New Roman"/>
          <w:sz w:val="28"/>
          <w:szCs w:val="28"/>
        </w:rPr>
        <w:t xml:space="preserve"> боль, снеговики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3845">
        <w:rPr>
          <w:rFonts w:ascii="Times New Roman" w:hAnsi="Times New Roman" w:cs="Times New Roman"/>
          <w:sz w:val="28"/>
          <w:szCs w:val="28"/>
        </w:rPr>
        <w:t>та..</w:t>
      </w:r>
      <w:proofErr w:type="gramStart"/>
      <w:r w:rsidRPr="002C3845">
        <w:rPr>
          <w:rFonts w:ascii="Times New Roman" w:hAnsi="Times New Roman" w:cs="Times New Roman"/>
          <w:sz w:val="28"/>
          <w:szCs w:val="28"/>
        </w:rPr>
        <w:t>т</w:t>
      </w:r>
      <w:proofErr w:type="spellEnd"/>
      <w:proofErr w:type="gramEnd"/>
    </w:p>
    <w:p w:rsidR="002C3845" w:rsidRPr="002C3845" w:rsidRDefault="002C3845" w:rsidP="002C38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ab/>
        <w:t xml:space="preserve">стенды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верт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сыпл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2C3845">
        <w:rPr>
          <w:rFonts w:ascii="Times New Roman" w:hAnsi="Times New Roman" w:cs="Times New Roman"/>
          <w:sz w:val="28"/>
          <w:szCs w:val="28"/>
        </w:rPr>
        <w:t>щаяся</w:t>
      </w:r>
      <w:proofErr w:type="spellEnd"/>
      <w:r w:rsidRPr="002C3845">
        <w:rPr>
          <w:rFonts w:ascii="Times New Roman" w:hAnsi="Times New Roman" w:cs="Times New Roman"/>
          <w:sz w:val="28"/>
          <w:szCs w:val="28"/>
        </w:rPr>
        <w:t xml:space="preserve"> крупа</w:t>
      </w:r>
    </w:p>
    <w:p w:rsidR="00B10AA7" w:rsidRPr="00D718E4" w:rsidRDefault="002C3845" w:rsidP="002C38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845">
        <w:rPr>
          <w:rFonts w:ascii="Times New Roman" w:hAnsi="Times New Roman" w:cs="Times New Roman"/>
          <w:sz w:val="28"/>
          <w:szCs w:val="28"/>
        </w:rPr>
        <w:t>4)</w:t>
      </w:r>
      <w:r w:rsidRPr="002C3845">
        <w:rPr>
          <w:rFonts w:ascii="Times New Roman" w:hAnsi="Times New Roman" w:cs="Times New Roman"/>
          <w:sz w:val="28"/>
          <w:szCs w:val="28"/>
        </w:rPr>
        <w:tab/>
        <w:t xml:space="preserve">дежурные </w:t>
      </w:r>
      <w:proofErr w:type="spellStart"/>
      <w:r w:rsidRPr="002C3845">
        <w:rPr>
          <w:rFonts w:ascii="Times New Roman" w:hAnsi="Times New Roman" w:cs="Times New Roman"/>
          <w:sz w:val="28"/>
          <w:szCs w:val="28"/>
        </w:rPr>
        <w:t>вытира</w:t>
      </w:r>
      <w:proofErr w:type="spellEnd"/>
      <w:proofErr w:type="gramStart"/>
      <w:r w:rsidRPr="002C3845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2C3845">
        <w:rPr>
          <w:rFonts w:ascii="Times New Roman" w:hAnsi="Times New Roman" w:cs="Times New Roman"/>
          <w:sz w:val="28"/>
          <w:szCs w:val="28"/>
        </w:rPr>
        <w:t xml:space="preserve">т, </w:t>
      </w:r>
      <w:proofErr w:type="spellStart"/>
      <w:r w:rsidRPr="002C3845">
        <w:rPr>
          <w:rFonts w:ascii="Times New Roman" w:hAnsi="Times New Roman" w:cs="Times New Roman"/>
          <w:sz w:val="28"/>
          <w:szCs w:val="28"/>
        </w:rPr>
        <w:t>хлопоч</w:t>
      </w:r>
      <w:proofErr w:type="spellEnd"/>
      <w:r w:rsidRPr="002C3845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2C3845">
        <w:rPr>
          <w:rFonts w:ascii="Times New Roman" w:hAnsi="Times New Roman" w:cs="Times New Roman"/>
          <w:sz w:val="28"/>
          <w:szCs w:val="28"/>
        </w:rPr>
        <w:t>щий</w:t>
      </w:r>
      <w:proofErr w:type="spellEnd"/>
      <w:r w:rsidRPr="002C3845">
        <w:rPr>
          <w:rFonts w:ascii="Times New Roman" w:hAnsi="Times New Roman" w:cs="Times New Roman"/>
          <w:sz w:val="28"/>
          <w:szCs w:val="28"/>
        </w:rPr>
        <w:t xml:space="preserve"> за нас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99"/>
      </w:tblGrid>
      <w:tr w:rsidR="00B10AA7" w:rsidRPr="00D718E4" w:rsidTr="00FB529A">
        <w:tc>
          <w:tcPr>
            <w:tcW w:w="534" w:type="dxa"/>
          </w:tcPr>
          <w:p w:rsidR="00B10AA7" w:rsidRPr="002C4C14" w:rsidRDefault="00B10AA7" w:rsidP="00FB529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2C4C14">
              <w:rPr>
                <w:rFonts w:ascii="TimesNewRomanPSMT" w:hAnsi="TimesNewRomanPSMT" w:cs="TimesNewRomanPSMT"/>
                <w:b/>
                <w:sz w:val="28"/>
                <w:szCs w:val="28"/>
              </w:rPr>
              <w:t>А17</w:t>
            </w:r>
          </w:p>
        </w:tc>
      </w:tr>
    </w:tbl>
    <w:p w:rsidR="00B10AA7" w:rsidRPr="00D718E4" w:rsidRDefault="00B10AA7" w:rsidP="00B10A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18E4">
        <w:rPr>
          <w:rFonts w:ascii="Times New Roman" w:hAnsi="Times New Roman" w:cs="Times New Roman"/>
          <w:sz w:val="28"/>
          <w:szCs w:val="28"/>
        </w:rPr>
        <w:tab/>
        <w:t>В каком варианте ответа указаны все слова, где пропущена буква</w:t>
      </w:r>
      <w:proofErr w:type="gramStart"/>
      <w:r w:rsidRPr="00D718E4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 w:rsidRPr="00D718E4">
        <w:rPr>
          <w:rFonts w:ascii="Times New Roman" w:hAnsi="Times New Roman" w:cs="Times New Roman"/>
          <w:sz w:val="28"/>
          <w:szCs w:val="28"/>
        </w:rPr>
        <w:t>?</w:t>
      </w:r>
    </w:p>
    <w:p w:rsidR="002C3845" w:rsidRPr="002C3845" w:rsidRDefault="002C3845" w:rsidP="002C3845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bCs/>
          <w:sz w:val="28"/>
          <w:szCs w:val="28"/>
        </w:rPr>
      </w:pPr>
      <w:r w:rsidRPr="002C3845">
        <w:rPr>
          <w:rFonts w:ascii="Times New Roman" w:hAnsi="Times New Roman" w:cs="Times New Roman"/>
          <w:bCs/>
          <w:sz w:val="28"/>
          <w:szCs w:val="28"/>
        </w:rPr>
        <w:t>A.</w:t>
      </w:r>
      <w:r w:rsidRPr="002C3845">
        <w:rPr>
          <w:rFonts w:ascii="Times New Roman" w:hAnsi="Times New Roman" w:cs="Times New Roman"/>
          <w:bCs/>
          <w:sz w:val="28"/>
          <w:szCs w:val="28"/>
        </w:rPr>
        <w:tab/>
        <w:t xml:space="preserve">примет </w:t>
      </w:r>
      <w:proofErr w:type="spellStart"/>
      <w:r w:rsidRPr="002C3845">
        <w:rPr>
          <w:rFonts w:ascii="Times New Roman" w:hAnsi="Times New Roman" w:cs="Times New Roman"/>
          <w:bCs/>
          <w:sz w:val="28"/>
          <w:szCs w:val="28"/>
        </w:rPr>
        <w:t>л</w:t>
      </w:r>
      <w:proofErr w:type="gramStart"/>
      <w:r w:rsidRPr="002C3845">
        <w:rPr>
          <w:rFonts w:ascii="Times New Roman" w:hAnsi="Times New Roman" w:cs="Times New Roman"/>
          <w:bCs/>
          <w:sz w:val="28"/>
          <w:szCs w:val="28"/>
        </w:rPr>
        <w:t>..</w:t>
      </w:r>
      <w:proofErr w:type="gramEnd"/>
      <w:r w:rsidRPr="002C3845">
        <w:rPr>
          <w:rFonts w:ascii="Times New Roman" w:hAnsi="Times New Roman" w:cs="Times New Roman"/>
          <w:bCs/>
          <w:sz w:val="28"/>
          <w:szCs w:val="28"/>
        </w:rPr>
        <w:t>вый</w:t>
      </w:r>
      <w:proofErr w:type="spellEnd"/>
      <w:r w:rsidRPr="002C384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Pr="002C3845">
        <w:rPr>
          <w:rFonts w:ascii="Times New Roman" w:hAnsi="Times New Roman" w:cs="Times New Roman"/>
          <w:bCs/>
          <w:sz w:val="28"/>
          <w:szCs w:val="28"/>
        </w:rPr>
        <w:t>Б. тон..</w:t>
      </w:r>
      <w:proofErr w:type="spellStart"/>
      <w:r w:rsidRPr="002C3845">
        <w:rPr>
          <w:rFonts w:ascii="Times New Roman" w:hAnsi="Times New Roman" w:cs="Times New Roman"/>
          <w:bCs/>
          <w:sz w:val="28"/>
          <w:szCs w:val="28"/>
        </w:rPr>
        <w:t>нький</w:t>
      </w:r>
      <w:proofErr w:type="spellEnd"/>
    </w:p>
    <w:p w:rsidR="002C3845" w:rsidRDefault="002C3845" w:rsidP="002C3845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B.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коч</w:t>
      </w:r>
      <w:proofErr w:type="spellEnd"/>
      <w:proofErr w:type="gramStart"/>
      <w:r>
        <w:rPr>
          <w:rFonts w:ascii="Times New Roman" w:hAnsi="Times New Roman" w:cs="Times New Roman"/>
          <w:bCs/>
          <w:sz w:val="28"/>
          <w:szCs w:val="28"/>
        </w:rPr>
        <w:t>..</w:t>
      </w:r>
      <w:proofErr w:type="spellStart"/>
      <w:proofErr w:type="gramEnd"/>
      <w:r w:rsidRPr="002C3845">
        <w:rPr>
          <w:rFonts w:ascii="Times New Roman" w:hAnsi="Times New Roman" w:cs="Times New Roman"/>
          <w:bCs/>
          <w:sz w:val="28"/>
          <w:szCs w:val="28"/>
        </w:rPr>
        <w:t>вавший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Г.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обветр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..</w:t>
      </w:r>
      <w:proofErr w:type="spellStart"/>
      <w:r w:rsidRPr="002C3845">
        <w:rPr>
          <w:rFonts w:ascii="Times New Roman" w:hAnsi="Times New Roman" w:cs="Times New Roman"/>
          <w:bCs/>
          <w:sz w:val="28"/>
          <w:szCs w:val="28"/>
        </w:rPr>
        <w:t>вать</w:t>
      </w:r>
      <w:proofErr w:type="spellEnd"/>
    </w:p>
    <w:p w:rsidR="002C3845" w:rsidRPr="002C3845" w:rsidRDefault="002C3845" w:rsidP="002C3845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bCs/>
          <w:sz w:val="28"/>
          <w:szCs w:val="28"/>
        </w:rPr>
      </w:pPr>
    </w:p>
    <w:p w:rsidR="00B10AA7" w:rsidRPr="002C3845" w:rsidRDefault="002C3845" w:rsidP="002C3845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2C3845">
        <w:rPr>
          <w:rFonts w:ascii="Times New Roman" w:hAnsi="Times New Roman" w:cs="Times New Roman"/>
          <w:bCs/>
          <w:sz w:val="28"/>
          <w:szCs w:val="28"/>
        </w:rPr>
        <w:t>1) А, В</w:t>
      </w:r>
      <w:r w:rsidRPr="002C3845">
        <w:rPr>
          <w:rFonts w:ascii="Times New Roman" w:hAnsi="Times New Roman" w:cs="Times New Roman"/>
          <w:bCs/>
          <w:sz w:val="28"/>
          <w:szCs w:val="28"/>
        </w:rPr>
        <w:tab/>
        <w:t>2) Б, Г</w:t>
      </w:r>
      <w:r w:rsidRPr="002C3845">
        <w:rPr>
          <w:rFonts w:ascii="Times New Roman" w:hAnsi="Times New Roman" w:cs="Times New Roman"/>
          <w:bCs/>
          <w:sz w:val="28"/>
          <w:szCs w:val="28"/>
        </w:rPr>
        <w:tab/>
        <w:t>3) Б, В</w:t>
      </w:r>
      <w:r w:rsidRPr="002C3845">
        <w:rPr>
          <w:rFonts w:ascii="Times New Roman" w:hAnsi="Times New Roman" w:cs="Times New Roman"/>
          <w:bCs/>
          <w:sz w:val="28"/>
          <w:szCs w:val="28"/>
        </w:rPr>
        <w:tab/>
        <w:t>4) А, Б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99"/>
      </w:tblGrid>
      <w:tr w:rsidR="00B10AA7" w:rsidRPr="00D718E4" w:rsidTr="00FB529A">
        <w:tc>
          <w:tcPr>
            <w:tcW w:w="534" w:type="dxa"/>
          </w:tcPr>
          <w:p w:rsidR="00B10AA7" w:rsidRPr="002C4C14" w:rsidRDefault="00B10AA7" w:rsidP="00FB529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2C4C14">
              <w:rPr>
                <w:rFonts w:ascii="TimesNewRomanPSMT" w:hAnsi="TimesNewRomanPSMT" w:cs="TimesNewRomanPSMT"/>
                <w:b/>
                <w:sz w:val="28"/>
                <w:szCs w:val="28"/>
              </w:rPr>
              <w:lastRenderedPageBreak/>
              <w:t>А18</w:t>
            </w:r>
          </w:p>
        </w:tc>
      </w:tr>
    </w:tbl>
    <w:p w:rsidR="00B10AA7" w:rsidRPr="00D718E4" w:rsidRDefault="00B10AA7" w:rsidP="00B10A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D718E4">
        <w:rPr>
          <w:rFonts w:ascii="TimesNewRomanPSMT" w:hAnsi="TimesNewRomanPSMT" w:cs="TimesNewRomanPSMT"/>
          <w:sz w:val="28"/>
          <w:szCs w:val="28"/>
        </w:rPr>
        <w:tab/>
        <w:t>В каком предложении НЕ (НИ) со словом пишется раздельно?</w:t>
      </w:r>
    </w:p>
    <w:p w:rsidR="002C3845" w:rsidRPr="002C3845" w:rsidRDefault="002C3845" w:rsidP="002C38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2C3845">
        <w:rPr>
          <w:rFonts w:ascii="TimesNewRomanPSMT" w:hAnsi="TimesNewRomanPSMT" w:cs="TimesNewRomanPSMT"/>
          <w:sz w:val="28"/>
          <w:szCs w:val="28"/>
        </w:rPr>
        <w:t>1)</w:t>
      </w:r>
      <w:r w:rsidRPr="002C3845">
        <w:rPr>
          <w:rFonts w:ascii="TimesNewRomanPSMT" w:hAnsi="TimesNewRomanPSMT" w:cs="TimesNewRomanPSMT"/>
          <w:sz w:val="28"/>
          <w:szCs w:val="28"/>
        </w:rPr>
        <w:tab/>
        <w:t>Дарить книги (не</w:t>
      </w:r>
      <w:proofErr w:type="gramStart"/>
      <w:r w:rsidRPr="002C3845">
        <w:rPr>
          <w:rFonts w:ascii="TimesNewRomanPSMT" w:hAnsi="TimesNewRomanPSMT" w:cs="TimesNewRomanPSMT"/>
          <w:sz w:val="28"/>
          <w:szCs w:val="28"/>
        </w:rPr>
        <w:t>)з</w:t>
      </w:r>
      <w:proofErr w:type="gramEnd"/>
      <w:r w:rsidRPr="002C3845">
        <w:rPr>
          <w:rFonts w:ascii="TimesNewRomanPSMT" w:hAnsi="TimesNewRomanPSMT" w:cs="TimesNewRomanPSMT"/>
          <w:sz w:val="28"/>
          <w:szCs w:val="28"/>
        </w:rPr>
        <w:t>накомым людям — в этом есть что-то...</w:t>
      </w:r>
    </w:p>
    <w:p w:rsidR="002C3845" w:rsidRPr="002C3845" w:rsidRDefault="002C3845" w:rsidP="002C38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2C3845">
        <w:rPr>
          <w:rFonts w:ascii="TimesNewRomanPSMT" w:hAnsi="TimesNewRomanPSMT" w:cs="TimesNewRomanPSMT"/>
          <w:sz w:val="28"/>
          <w:szCs w:val="28"/>
        </w:rPr>
        <w:t>2)</w:t>
      </w:r>
      <w:r w:rsidRPr="002C3845">
        <w:rPr>
          <w:rFonts w:ascii="TimesNewRomanPSMT" w:hAnsi="TimesNewRomanPSMT" w:cs="TimesNewRomanPSMT"/>
          <w:sz w:val="28"/>
          <w:szCs w:val="28"/>
        </w:rPr>
        <w:tab/>
        <w:t>Как объяснить председателю, что его активность (не</w:t>
      </w:r>
      <w:proofErr w:type="gramStart"/>
      <w:r w:rsidRPr="002C3845">
        <w:rPr>
          <w:rFonts w:ascii="TimesNewRomanPSMT" w:hAnsi="TimesNewRomanPSMT" w:cs="TimesNewRomanPSMT"/>
          <w:sz w:val="28"/>
          <w:szCs w:val="28"/>
        </w:rPr>
        <w:t>)н</w:t>
      </w:r>
      <w:proofErr w:type="gramEnd"/>
      <w:r w:rsidRPr="002C3845">
        <w:rPr>
          <w:rFonts w:ascii="TimesNewRomanPSMT" w:hAnsi="TimesNewRomanPSMT" w:cs="TimesNewRomanPSMT"/>
          <w:sz w:val="28"/>
          <w:szCs w:val="28"/>
        </w:rPr>
        <w:t>ужна людям?</w:t>
      </w:r>
    </w:p>
    <w:p w:rsidR="002C3845" w:rsidRPr="002C3845" w:rsidRDefault="002C3845" w:rsidP="002C38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2C3845">
        <w:rPr>
          <w:rFonts w:ascii="TimesNewRomanPSMT" w:hAnsi="TimesNewRomanPSMT" w:cs="TimesNewRomanPSMT"/>
          <w:sz w:val="28"/>
          <w:szCs w:val="28"/>
        </w:rPr>
        <w:t>3)</w:t>
      </w:r>
      <w:r w:rsidRPr="002C3845">
        <w:rPr>
          <w:rFonts w:ascii="TimesNewRomanPSMT" w:hAnsi="TimesNewRomanPSMT" w:cs="TimesNewRomanPSMT"/>
          <w:sz w:val="28"/>
          <w:szCs w:val="28"/>
        </w:rPr>
        <w:tab/>
        <w:t>У читателя нет трибуны — он ограничивается письмами в издательство, автору (не</w:t>
      </w:r>
      <w:proofErr w:type="gramStart"/>
      <w:r w:rsidRPr="002C3845">
        <w:rPr>
          <w:rFonts w:ascii="TimesNewRomanPSMT" w:hAnsi="TimesNewRomanPSMT" w:cs="TimesNewRomanPSMT"/>
          <w:sz w:val="28"/>
          <w:szCs w:val="28"/>
        </w:rPr>
        <w:t>)п</w:t>
      </w:r>
      <w:proofErr w:type="gramEnd"/>
      <w:r w:rsidRPr="002C3845">
        <w:rPr>
          <w:rFonts w:ascii="TimesNewRomanPSMT" w:hAnsi="TimesNewRomanPSMT" w:cs="TimesNewRomanPSMT"/>
          <w:sz w:val="28"/>
          <w:szCs w:val="28"/>
        </w:rPr>
        <w:t>онравившейся книги.</w:t>
      </w:r>
    </w:p>
    <w:p w:rsidR="00B10AA7" w:rsidRPr="00341CA8" w:rsidRDefault="002C3845" w:rsidP="002C38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2C3845">
        <w:rPr>
          <w:rFonts w:ascii="TimesNewRomanPSMT" w:hAnsi="TimesNewRomanPSMT" w:cs="TimesNewRomanPSMT"/>
          <w:sz w:val="28"/>
          <w:szCs w:val="28"/>
        </w:rPr>
        <w:t>4)</w:t>
      </w:r>
      <w:r w:rsidRPr="002C3845">
        <w:rPr>
          <w:rFonts w:ascii="TimesNewRomanPSMT" w:hAnsi="TimesNewRomanPSMT" w:cs="TimesNewRomanPSMT"/>
          <w:sz w:val="28"/>
          <w:szCs w:val="28"/>
        </w:rPr>
        <w:tab/>
        <w:t>Радоваться в присутствии уволенного было (не</w:t>
      </w:r>
      <w:proofErr w:type="gramStart"/>
      <w:r w:rsidRPr="002C3845">
        <w:rPr>
          <w:rFonts w:ascii="TimesNewRomanPSMT" w:hAnsi="TimesNewRomanPSMT" w:cs="TimesNewRomanPSMT"/>
          <w:sz w:val="28"/>
          <w:szCs w:val="28"/>
        </w:rPr>
        <w:t>)в</w:t>
      </w:r>
      <w:proofErr w:type="gramEnd"/>
      <w:r w:rsidRPr="002C3845">
        <w:rPr>
          <w:rFonts w:ascii="TimesNewRomanPSMT" w:hAnsi="TimesNewRomanPSMT" w:cs="TimesNewRomanPSMT"/>
          <w:sz w:val="28"/>
          <w:szCs w:val="28"/>
        </w:rPr>
        <w:t>ежливо.</w:t>
      </w:r>
    </w:p>
    <w:p w:rsidR="002301A3" w:rsidRPr="00341CA8" w:rsidRDefault="002301A3" w:rsidP="002C38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99"/>
      </w:tblGrid>
      <w:tr w:rsidR="00B10AA7" w:rsidRPr="00D718E4" w:rsidTr="00FB529A">
        <w:tc>
          <w:tcPr>
            <w:tcW w:w="534" w:type="dxa"/>
          </w:tcPr>
          <w:p w:rsidR="00B10AA7" w:rsidRPr="002C4C14" w:rsidRDefault="00B10AA7" w:rsidP="00FB529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2C4C14">
              <w:rPr>
                <w:rFonts w:ascii="TimesNewRomanPSMT" w:hAnsi="TimesNewRomanPSMT" w:cs="TimesNewRomanPSMT"/>
                <w:b/>
                <w:sz w:val="28"/>
                <w:szCs w:val="28"/>
              </w:rPr>
              <w:t>А19</w:t>
            </w:r>
          </w:p>
        </w:tc>
      </w:tr>
    </w:tbl>
    <w:p w:rsidR="00B10AA7" w:rsidRPr="00D718E4" w:rsidRDefault="00B10AA7" w:rsidP="00B10A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D718E4">
        <w:rPr>
          <w:rFonts w:ascii="TimesNewRomanPSMT" w:hAnsi="TimesNewRomanPSMT" w:cs="TimesNewRomanPSMT"/>
          <w:sz w:val="28"/>
          <w:szCs w:val="28"/>
        </w:rPr>
        <w:tab/>
        <w:t>В каком предложении оба выделенных слова пишутся слитно?</w:t>
      </w:r>
    </w:p>
    <w:p w:rsidR="002C3845" w:rsidRPr="002C3845" w:rsidRDefault="002C3845" w:rsidP="002C3845">
      <w:pPr>
        <w:pStyle w:val="ac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2C3845">
        <w:rPr>
          <w:rFonts w:ascii="TimesNewRomanPSMT" w:hAnsi="TimesNewRomanPSMT" w:cs="TimesNewRomanPSMT"/>
          <w:sz w:val="28"/>
          <w:szCs w:val="28"/>
        </w:rPr>
        <w:t>Ведь ты взялась помогать подруге, а вместо того ЧТ</w:t>
      </w:r>
      <w:proofErr w:type="gramStart"/>
      <w:r w:rsidRPr="002C3845">
        <w:rPr>
          <w:rFonts w:ascii="TimesNewRomanPSMT" w:hAnsi="TimesNewRomanPSMT" w:cs="TimesNewRomanPSMT"/>
          <w:sz w:val="28"/>
          <w:szCs w:val="28"/>
        </w:rPr>
        <w:t>О(</w:t>
      </w:r>
      <w:proofErr w:type="gramEnd"/>
      <w:r w:rsidRPr="002C3845">
        <w:rPr>
          <w:rFonts w:ascii="TimesNewRomanPSMT" w:hAnsi="TimesNewRomanPSMT" w:cs="TimesNewRomanPSMT"/>
          <w:sz w:val="28"/>
          <w:szCs w:val="28"/>
        </w:rPr>
        <w:t>БЫ) её привести (ВО)ВРЕМЯ, опоздала и сама.</w:t>
      </w:r>
    </w:p>
    <w:p w:rsidR="002C3845" w:rsidRPr="002C3845" w:rsidRDefault="002301A3" w:rsidP="002C3845">
      <w:pPr>
        <w:pStyle w:val="ac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2301A3">
        <w:rPr>
          <w:rFonts w:ascii="TimesNewRomanPSMT" w:hAnsi="TimesNewRomanPSMT" w:cs="TimesNewRomanPSMT"/>
          <w:sz w:val="28"/>
          <w:szCs w:val="28"/>
        </w:rPr>
        <w:t xml:space="preserve">    </w:t>
      </w:r>
      <w:r w:rsidR="002C3845" w:rsidRPr="002C3845">
        <w:rPr>
          <w:rFonts w:ascii="TimesNewRomanPSMT" w:hAnsi="TimesNewRomanPSMT" w:cs="TimesNewRomanPSMT"/>
          <w:sz w:val="28"/>
          <w:szCs w:val="28"/>
        </w:rPr>
        <w:t>Всё Т</w:t>
      </w:r>
      <w:proofErr w:type="gramStart"/>
      <w:r w:rsidR="002C3845" w:rsidRPr="002C3845">
        <w:rPr>
          <w:rFonts w:ascii="TimesNewRomanPSMT" w:hAnsi="TimesNewRomanPSMT" w:cs="TimesNewRomanPSMT"/>
          <w:sz w:val="28"/>
          <w:szCs w:val="28"/>
        </w:rPr>
        <w:t>О(</w:t>
      </w:r>
      <w:proofErr w:type="gramEnd"/>
      <w:r w:rsidR="002C3845" w:rsidRPr="002C3845">
        <w:rPr>
          <w:rFonts w:ascii="TimesNewRomanPSMT" w:hAnsi="TimesNewRomanPSMT" w:cs="TimesNewRomanPSMT"/>
          <w:sz w:val="28"/>
          <w:szCs w:val="28"/>
        </w:rPr>
        <w:t>ЖЕ) самое сказал председатель, ЗА(ТО) своими словами.</w:t>
      </w:r>
    </w:p>
    <w:p w:rsidR="002C3845" w:rsidRPr="002C3845" w:rsidRDefault="002C3845" w:rsidP="002C3845">
      <w:pPr>
        <w:pStyle w:val="ac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2C3845">
        <w:rPr>
          <w:rFonts w:ascii="TimesNewRomanPSMT" w:hAnsi="TimesNewRomanPSMT" w:cs="TimesNewRomanPSMT"/>
          <w:sz w:val="28"/>
          <w:szCs w:val="28"/>
        </w:rPr>
        <w:t>(ПО</w:t>
      </w:r>
      <w:proofErr w:type="gramStart"/>
      <w:r w:rsidRPr="002C3845">
        <w:rPr>
          <w:rFonts w:ascii="TimesNewRomanPSMT" w:hAnsi="TimesNewRomanPSMT" w:cs="TimesNewRomanPSMT"/>
          <w:sz w:val="28"/>
          <w:szCs w:val="28"/>
        </w:rPr>
        <w:t>)Э</w:t>
      </w:r>
      <w:proofErr w:type="gramEnd"/>
      <w:r w:rsidRPr="002C3845">
        <w:rPr>
          <w:rFonts w:ascii="TimesNewRomanPSMT" w:hAnsi="TimesNewRomanPSMT" w:cs="TimesNewRomanPSMT"/>
          <w:sz w:val="28"/>
          <w:szCs w:val="28"/>
        </w:rPr>
        <w:t>ТОМУ проходу не могли пробиться два</w:t>
      </w:r>
      <w:r>
        <w:rPr>
          <w:rFonts w:ascii="TimesNewRomanPSMT" w:hAnsi="TimesNewRomanPSMT" w:cs="TimesNewRomanPSMT"/>
          <w:sz w:val="28"/>
          <w:szCs w:val="28"/>
        </w:rPr>
        <w:t xml:space="preserve"> века, (ОТ)ЧЕГО ещё более удиви</w:t>
      </w:r>
      <w:r w:rsidRPr="002C3845">
        <w:rPr>
          <w:rFonts w:ascii="TimesNewRomanPSMT" w:hAnsi="TimesNewRomanPSMT" w:cs="TimesNewRomanPSMT"/>
          <w:sz w:val="28"/>
          <w:szCs w:val="28"/>
        </w:rPr>
        <w:t>телен успех экспедиции.</w:t>
      </w:r>
    </w:p>
    <w:p w:rsidR="00B10AA7" w:rsidRPr="002301A3" w:rsidRDefault="002C3845" w:rsidP="002C3845">
      <w:pPr>
        <w:pStyle w:val="ac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2C3845">
        <w:rPr>
          <w:rFonts w:ascii="TimesNewRomanPSMT" w:hAnsi="TimesNewRomanPSMT" w:cs="TimesNewRomanPSMT"/>
          <w:sz w:val="28"/>
          <w:szCs w:val="28"/>
        </w:rPr>
        <w:t>Оперативник бросился (В</w:t>
      </w:r>
      <w:proofErr w:type="gramStart"/>
      <w:r w:rsidRPr="002C3845">
        <w:rPr>
          <w:rFonts w:ascii="TimesNewRomanPSMT" w:hAnsi="TimesNewRomanPSMT" w:cs="TimesNewRomanPSMT"/>
          <w:sz w:val="28"/>
          <w:szCs w:val="28"/>
        </w:rPr>
        <w:t>)С</w:t>
      </w:r>
      <w:proofErr w:type="gramEnd"/>
      <w:r w:rsidRPr="002C3845">
        <w:rPr>
          <w:rFonts w:ascii="TimesNewRomanPSMT" w:hAnsi="TimesNewRomanPSMT" w:cs="TimesNewRomanPSMT"/>
          <w:sz w:val="28"/>
          <w:szCs w:val="28"/>
        </w:rPr>
        <w:t>ЛЕД за преступ</w:t>
      </w:r>
      <w:r>
        <w:rPr>
          <w:rFonts w:ascii="TimesNewRomanPSMT" w:hAnsi="TimesNewRomanPSMT" w:cs="TimesNewRomanPSMT"/>
          <w:sz w:val="28"/>
          <w:szCs w:val="28"/>
        </w:rPr>
        <w:t>ником и настиг его (В)КОНЦЕ тон</w:t>
      </w:r>
      <w:r w:rsidRPr="002C3845">
        <w:rPr>
          <w:rFonts w:ascii="TimesNewRomanPSMT" w:hAnsi="TimesNewRomanPSMT" w:cs="TimesNewRomanPSMT"/>
          <w:sz w:val="28"/>
          <w:szCs w:val="28"/>
        </w:rPr>
        <w:t>неля</w:t>
      </w:r>
    </w:p>
    <w:p w:rsidR="002301A3" w:rsidRPr="002C3845" w:rsidRDefault="002301A3" w:rsidP="002301A3">
      <w:pPr>
        <w:pStyle w:val="ac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NewRomanPSMT" w:hAnsi="TimesNewRomanPSMT" w:cs="TimesNewRomanPSMT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99"/>
      </w:tblGrid>
      <w:tr w:rsidR="00B10AA7" w:rsidRPr="00D718E4" w:rsidTr="00FB529A">
        <w:tc>
          <w:tcPr>
            <w:tcW w:w="534" w:type="dxa"/>
          </w:tcPr>
          <w:p w:rsidR="00B10AA7" w:rsidRPr="002C4C14" w:rsidRDefault="00B10AA7" w:rsidP="00FB529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2C4C14">
              <w:rPr>
                <w:rFonts w:ascii="TimesNewRomanPSMT" w:hAnsi="TimesNewRomanPSMT" w:cs="TimesNewRomanPSMT"/>
                <w:b/>
                <w:sz w:val="28"/>
                <w:szCs w:val="28"/>
              </w:rPr>
              <w:t>А20</w:t>
            </w:r>
          </w:p>
        </w:tc>
      </w:tr>
    </w:tbl>
    <w:p w:rsidR="00B10AA7" w:rsidRPr="00D718E4" w:rsidRDefault="00B10AA7" w:rsidP="00B10A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D718E4">
        <w:rPr>
          <w:rFonts w:ascii="TimesNewRomanPSMT" w:hAnsi="TimesNewRomanPSMT" w:cs="TimesNewRomanPSMT"/>
          <w:sz w:val="28"/>
          <w:szCs w:val="28"/>
        </w:rPr>
        <w:tab/>
        <w:t xml:space="preserve">Укажите правильное объяснение постановки запятой или её отсутствия </w:t>
      </w:r>
      <w:proofErr w:type="gramStart"/>
      <w:r w:rsidRPr="00D718E4">
        <w:rPr>
          <w:rFonts w:ascii="TimesNewRomanPSMT" w:hAnsi="TimesNewRomanPSMT" w:cs="TimesNewRomanPSMT"/>
          <w:sz w:val="28"/>
          <w:szCs w:val="28"/>
        </w:rPr>
        <w:t>в</w:t>
      </w:r>
      <w:proofErr w:type="gramEnd"/>
    </w:p>
    <w:p w:rsidR="00B10AA7" w:rsidRPr="00D718E4" w:rsidRDefault="00B10AA7" w:rsidP="00B10A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gramStart"/>
      <w:r w:rsidRPr="00D718E4">
        <w:rPr>
          <w:rFonts w:ascii="TimesNewRomanPSMT" w:hAnsi="TimesNewRomanPSMT" w:cs="TimesNewRomanPSMT"/>
          <w:sz w:val="28"/>
          <w:szCs w:val="28"/>
        </w:rPr>
        <w:t>предложении</w:t>
      </w:r>
      <w:proofErr w:type="gramEnd"/>
      <w:r w:rsidRPr="00D718E4">
        <w:rPr>
          <w:rFonts w:ascii="TimesNewRomanPSMT" w:hAnsi="TimesNewRomanPSMT" w:cs="TimesNewRomanPSMT"/>
          <w:sz w:val="28"/>
          <w:szCs w:val="28"/>
        </w:rPr>
        <w:t>.</w:t>
      </w:r>
    </w:p>
    <w:p w:rsidR="002C3845" w:rsidRPr="002C3845" w:rsidRDefault="00B10AA7" w:rsidP="002C384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D718E4">
        <w:rPr>
          <w:rFonts w:ascii="TimesNewRomanPS-BoldMT" w:hAnsi="TimesNewRomanPS-BoldMT" w:cs="TimesNewRomanPS-BoldMT"/>
          <w:b/>
          <w:bCs/>
          <w:sz w:val="28"/>
          <w:szCs w:val="28"/>
        </w:rPr>
        <w:tab/>
      </w:r>
      <w:r w:rsidR="002C3845" w:rsidRPr="002C3845">
        <w:rPr>
          <w:rFonts w:ascii="TimesNewRomanPS-BoldMT" w:hAnsi="TimesNewRomanPS-BoldMT" w:cs="TimesNewRomanPS-BoldMT"/>
          <w:b/>
          <w:bCs/>
          <w:sz w:val="28"/>
          <w:szCs w:val="28"/>
        </w:rPr>
        <w:t>Внуки разлетелись по разным городам-весям</w:t>
      </w:r>
      <w:proofErr w:type="gramStart"/>
      <w:r w:rsidR="002C3845" w:rsidRPr="002C3845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( ) </w:t>
      </w:r>
      <w:proofErr w:type="gramEnd"/>
      <w:r w:rsidR="002C3845" w:rsidRPr="002C3845">
        <w:rPr>
          <w:rFonts w:ascii="TimesNewRomanPS-BoldMT" w:hAnsi="TimesNewRomanPS-BoldMT" w:cs="TimesNewRomanPS-BoldMT"/>
          <w:b/>
          <w:bCs/>
          <w:sz w:val="28"/>
          <w:szCs w:val="28"/>
        </w:rPr>
        <w:t>и им бабушкин дом ни к чему.</w:t>
      </w:r>
    </w:p>
    <w:p w:rsidR="002C3845" w:rsidRPr="002C3845" w:rsidRDefault="002C3845" w:rsidP="002C38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-BoldMT" w:hAnsi="TimesNewRomanPS-BoldMT" w:cs="TimesNewRomanPS-BoldMT"/>
          <w:bCs/>
          <w:sz w:val="28"/>
          <w:szCs w:val="28"/>
        </w:rPr>
      </w:pPr>
      <w:r w:rsidRPr="002C3845">
        <w:rPr>
          <w:rFonts w:ascii="TimesNewRomanPS-BoldMT" w:hAnsi="TimesNewRomanPS-BoldMT" w:cs="TimesNewRomanPS-BoldMT"/>
          <w:bCs/>
          <w:sz w:val="28"/>
          <w:szCs w:val="28"/>
        </w:rPr>
        <w:t>1)</w:t>
      </w:r>
      <w:r w:rsidRPr="002C3845">
        <w:rPr>
          <w:rFonts w:ascii="TimesNewRomanPS-BoldMT" w:hAnsi="TimesNewRomanPS-BoldMT" w:cs="TimesNewRomanPS-BoldMT"/>
          <w:bCs/>
          <w:sz w:val="28"/>
          <w:szCs w:val="28"/>
        </w:rPr>
        <w:tab/>
        <w:t>Сложносочинённое предложение, перед союзом</w:t>
      </w:r>
      <w:proofErr w:type="gramStart"/>
      <w:r w:rsidRPr="002C3845">
        <w:rPr>
          <w:rFonts w:ascii="TimesNewRomanPS-BoldMT" w:hAnsi="TimesNewRomanPS-BoldMT" w:cs="TimesNewRomanPS-BoldMT"/>
          <w:bCs/>
          <w:sz w:val="28"/>
          <w:szCs w:val="28"/>
        </w:rPr>
        <w:t xml:space="preserve"> И</w:t>
      </w:r>
      <w:proofErr w:type="gramEnd"/>
      <w:r w:rsidRPr="002C3845">
        <w:rPr>
          <w:rFonts w:ascii="TimesNewRomanPS-BoldMT" w:hAnsi="TimesNewRomanPS-BoldMT" w:cs="TimesNewRomanPS-BoldMT"/>
          <w:bCs/>
          <w:sz w:val="28"/>
          <w:szCs w:val="28"/>
        </w:rPr>
        <w:t xml:space="preserve"> запятая не нужна.</w:t>
      </w:r>
    </w:p>
    <w:p w:rsidR="002C3845" w:rsidRPr="002C3845" w:rsidRDefault="002C3845" w:rsidP="002C38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-BoldMT" w:hAnsi="TimesNewRomanPS-BoldMT" w:cs="TimesNewRomanPS-BoldMT"/>
          <w:bCs/>
          <w:sz w:val="28"/>
          <w:szCs w:val="28"/>
        </w:rPr>
      </w:pPr>
      <w:r w:rsidRPr="002C3845">
        <w:rPr>
          <w:rFonts w:ascii="TimesNewRomanPS-BoldMT" w:hAnsi="TimesNewRomanPS-BoldMT" w:cs="TimesNewRomanPS-BoldMT"/>
          <w:bCs/>
          <w:sz w:val="28"/>
          <w:szCs w:val="28"/>
        </w:rPr>
        <w:t>2)</w:t>
      </w:r>
      <w:r w:rsidRPr="002C3845">
        <w:rPr>
          <w:rFonts w:ascii="TimesNewRomanPS-BoldMT" w:hAnsi="TimesNewRomanPS-BoldMT" w:cs="TimesNewRomanPS-BoldMT"/>
          <w:bCs/>
          <w:sz w:val="28"/>
          <w:szCs w:val="28"/>
        </w:rPr>
        <w:tab/>
        <w:t>Простое предложение с однородными членами, перед союзом</w:t>
      </w:r>
      <w:proofErr w:type="gramStart"/>
      <w:r w:rsidRPr="002C3845">
        <w:rPr>
          <w:rFonts w:ascii="TimesNewRomanPS-BoldMT" w:hAnsi="TimesNewRomanPS-BoldMT" w:cs="TimesNewRomanPS-BoldMT"/>
          <w:bCs/>
          <w:sz w:val="28"/>
          <w:szCs w:val="28"/>
        </w:rPr>
        <w:t xml:space="preserve"> И</w:t>
      </w:r>
      <w:proofErr w:type="gramEnd"/>
      <w:r w:rsidRPr="002C3845">
        <w:rPr>
          <w:rFonts w:ascii="TimesNewRomanPS-BoldMT" w:hAnsi="TimesNewRomanPS-BoldMT" w:cs="TimesNewRomanPS-BoldMT"/>
          <w:bCs/>
          <w:sz w:val="28"/>
          <w:szCs w:val="28"/>
        </w:rPr>
        <w:t xml:space="preserve"> нужна запятая.</w:t>
      </w:r>
    </w:p>
    <w:p w:rsidR="002C3845" w:rsidRPr="002C3845" w:rsidRDefault="002C3845" w:rsidP="002C38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-BoldMT" w:hAnsi="TimesNewRomanPS-BoldMT" w:cs="TimesNewRomanPS-BoldMT"/>
          <w:bCs/>
          <w:sz w:val="28"/>
          <w:szCs w:val="28"/>
        </w:rPr>
      </w:pPr>
      <w:r w:rsidRPr="002C3845">
        <w:rPr>
          <w:rFonts w:ascii="TimesNewRomanPS-BoldMT" w:hAnsi="TimesNewRomanPS-BoldMT" w:cs="TimesNewRomanPS-BoldMT"/>
          <w:bCs/>
          <w:sz w:val="28"/>
          <w:szCs w:val="28"/>
        </w:rPr>
        <w:t>3)</w:t>
      </w:r>
      <w:r w:rsidRPr="002C3845">
        <w:rPr>
          <w:rFonts w:ascii="TimesNewRomanPS-BoldMT" w:hAnsi="TimesNewRomanPS-BoldMT" w:cs="TimesNewRomanPS-BoldMT"/>
          <w:bCs/>
          <w:sz w:val="28"/>
          <w:szCs w:val="28"/>
        </w:rPr>
        <w:tab/>
        <w:t>Сложносочинённое предложение, перед союзом</w:t>
      </w:r>
      <w:proofErr w:type="gramStart"/>
      <w:r w:rsidRPr="002C3845">
        <w:rPr>
          <w:rFonts w:ascii="TimesNewRomanPS-BoldMT" w:hAnsi="TimesNewRomanPS-BoldMT" w:cs="TimesNewRomanPS-BoldMT"/>
          <w:bCs/>
          <w:sz w:val="28"/>
          <w:szCs w:val="28"/>
        </w:rPr>
        <w:t xml:space="preserve"> И</w:t>
      </w:r>
      <w:proofErr w:type="gramEnd"/>
      <w:r w:rsidRPr="002C3845">
        <w:rPr>
          <w:rFonts w:ascii="TimesNewRomanPS-BoldMT" w:hAnsi="TimesNewRomanPS-BoldMT" w:cs="TimesNewRomanPS-BoldMT"/>
          <w:bCs/>
          <w:sz w:val="28"/>
          <w:szCs w:val="28"/>
        </w:rPr>
        <w:t xml:space="preserve"> нужна запятая.</w:t>
      </w:r>
    </w:p>
    <w:p w:rsidR="00B10AA7" w:rsidRPr="00341CA8" w:rsidRDefault="002C3845" w:rsidP="002C38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-BoldMT" w:hAnsi="TimesNewRomanPS-BoldMT" w:cs="TimesNewRomanPS-BoldMT"/>
          <w:bCs/>
          <w:sz w:val="28"/>
          <w:szCs w:val="28"/>
        </w:rPr>
      </w:pPr>
      <w:r w:rsidRPr="002C3845">
        <w:rPr>
          <w:rFonts w:ascii="TimesNewRomanPS-BoldMT" w:hAnsi="TimesNewRomanPS-BoldMT" w:cs="TimesNewRomanPS-BoldMT"/>
          <w:bCs/>
          <w:sz w:val="28"/>
          <w:szCs w:val="28"/>
        </w:rPr>
        <w:t>4)</w:t>
      </w:r>
      <w:r w:rsidRPr="002C3845">
        <w:rPr>
          <w:rFonts w:ascii="TimesNewRomanPS-BoldMT" w:hAnsi="TimesNewRomanPS-BoldMT" w:cs="TimesNewRomanPS-BoldMT"/>
          <w:bCs/>
          <w:sz w:val="28"/>
          <w:szCs w:val="28"/>
        </w:rPr>
        <w:tab/>
        <w:t>Простое предложение с однородными членами, перед союзом</w:t>
      </w:r>
      <w:proofErr w:type="gramStart"/>
      <w:r w:rsidRPr="002C3845">
        <w:rPr>
          <w:rFonts w:ascii="TimesNewRomanPS-BoldMT" w:hAnsi="TimesNewRomanPS-BoldMT" w:cs="TimesNewRomanPS-BoldMT"/>
          <w:bCs/>
          <w:sz w:val="28"/>
          <w:szCs w:val="28"/>
        </w:rPr>
        <w:t xml:space="preserve"> И</w:t>
      </w:r>
      <w:proofErr w:type="gramEnd"/>
      <w:r w:rsidRPr="002C3845">
        <w:rPr>
          <w:rFonts w:ascii="TimesNewRomanPS-BoldMT" w:hAnsi="TimesNewRomanPS-BoldMT" w:cs="TimesNewRomanPS-BoldMT"/>
          <w:bCs/>
          <w:sz w:val="28"/>
          <w:szCs w:val="28"/>
        </w:rPr>
        <w:t xml:space="preserve"> запятая не нужна.</w:t>
      </w:r>
    </w:p>
    <w:p w:rsidR="002301A3" w:rsidRPr="00341CA8" w:rsidRDefault="002301A3" w:rsidP="002C38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99"/>
      </w:tblGrid>
      <w:tr w:rsidR="00B10AA7" w:rsidRPr="00D718E4" w:rsidTr="00FB529A">
        <w:tc>
          <w:tcPr>
            <w:tcW w:w="534" w:type="dxa"/>
          </w:tcPr>
          <w:p w:rsidR="00B10AA7" w:rsidRPr="002C4C14" w:rsidRDefault="00B10AA7" w:rsidP="00FB529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2C4C14">
              <w:rPr>
                <w:rFonts w:ascii="TimesNewRomanPSMT" w:hAnsi="TimesNewRomanPSMT" w:cs="TimesNewRomanPSMT"/>
                <w:b/>
                <w:sz w:val="28"/>
                <w:szCs w:val="28"/>
              </w:rPr>
              <w:t>А21</w:t>
            </w:r>
          </w:p>
        </w:tc>
      </w:tr>
    </w:tbl>
    <w:p w:rsidR="00B10AA7" w:rsidRPr="00D718E4" w:rsidRDefault="00B10AA7" w:rsidP="00B10AA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D718E4">
        <w:rPr>
          <w:rFonts w:ascii="TimesNewRomanPSMT" w:hAnsi="TimesNewRomanPSMT" w:cs="TimesNewRomanPSMT"/>
          <w:sz w:val="28"/>
          <w:szCs w:val="28"/>
        </w:rPr>
        <w:tab/>
        <w:t>В каком варианте ответа правильно указаны все цифры, на месте которых в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D718E4">
        <w:rPr>
          <w:rFonts w:ascii="TimesNewRomanPSMT" w:hAnsi="TimesNewRomanPSMT" w:cs="TimesNewRomanPSMT"/>
          <w:sz w:val="28"/>
          <w:szCs w:val="28"/>
        </w:rPr>
        <w:t>предложении должны стоять запятые?</w:t>
      </w:r>
    </w:p>
    <w:p w:rsidR="00C479C8" w:rsidRPr="00C479C8" w:rsidRDefault="00B10AA7" w:rsidP="00C479C8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D718E4">
        <w:rPr>
          <w:rFonts w:ascii="TimesNewRomanPS-BoldMT" w:hAnsi="TimesNewRomanPS-BoldMT" w:cs="TimesNewRomanPS-BoldMT"/>
          <w:b/>
          <w:bCs/>
          <w:sz w:val="28"/>
          <w:szCs w:val="28"/>
        </w:rPr>
        <w:tab/>
      </w:r>
      <w:r w:rsidR="00C479C8" w:rsidRPr="00C479C8">
        <w:rPr>
          <w:rFonts w:ascii="TimesNewRomanPS-BoldMT" w:hAnsi="TimesNewRomanPS-BoldMT" w:cs="TimesNewRomanPS-BoldMT"/>
          <w:b/>
          <w:bCs/>
          <w:sz w:val="28"/>
          <w:szCs w:val="28"/>
        </w:rPr>
        <w:t>Мальчик наморщил лоб (1) улыбаясь застенчиво и рассеянно (2) и заторопился (3) к другому цветку (4) ставшему новым пристанищем бабочки.</w:t>
      </w:r>
    </w:p>
    <w:p w:rsidR="00B10AA7" w:rsidRPr="002301A3" w:rsidRDefault="00C479C8" w:rsidP="002301A3">
      <w:pPr>
        <w:pStyle w:val="ac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8"/>
          <w:szCs w:val="28"/>
        </w:rPr>
      </w:pPr>
      <w:r w:rsidRPr="002301A3">
        <w:rPr>
          <w:rFonts w:ascii="TimesNewRomanPS-BoldMT" w:hAnsi="TimesNewRomanPS-BoldMT" w:cs="TimesNewRomanPS-BoldMT"/>
          <w:bCs/>
          <w:sz w:val="28"/>
          <w:szCs w:val="28"/>
        </w:rPr>
        <w:t>1,</w:t>
      </w:r>
      <w:r w:rsidR="000C5D62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Pr="002301A3">
        <w:rPr>
          <w:rFonts w:ascii="TimesNewRomanPS-BoldMT" w:hAnsi="TimesNewRomanPS-BoldMT" w:cs="TimesNewRomanPS-BoldMT"/>
          <w:bCs/>
          <w:sz w:val="28"/>
          <w:szCs w:val="28"/>
        </w:rPr>
        <w:t>2</w:t>
      </w:r>
      <w:r w:rsidRPr="002301A3">
        <w:rPr>
          <w:rFonts w:ascii="TimesNewRomanPS-BoldMT" w:hAnsi="TimesNewRomanPS-BoldMT" w:cs="TimesNewRomanPS-BoldMT"/>
          <w:bCs/>
          <w:sz w:val="28"/>
          <w:szCs w:val="28"/>
        </w:rPr>
        <w:tab/>
      </w:r>
      <w:r w:rsidRPr="002301A3">
        <w:rPr>
          <w:rFonts w:ascii="TimesNewRomanPS-BoldMT" w:hAnsi="TimesNewRomanPS-BoldMT" w:cs="TimesNewRomanPS-BoldMT"/>
          <w:bCs/>
          <w:sz w:val="28"/>
          <w:szCs w:val="28"/>
        </w:rPr>
        <w:tab/>
      </w:r>
      <w:r w:rsidR="002301A3" w:rsidRPr="002301A3">
        <w:rPr>
          <w:rFonts w:ascii="TimesNewRomanPS-BoldMT" w:hAnsi="TimesNewRomanPS-BoldMT" w:cs="TimesNewRomanPS-BoldMT"/>
          <w:bCs/>
          <w:sz w:val="28"/>
          <w:szCs w:val="28"/>
        </w:rPr>
        <w:tab/>
      </w:r>
      <w:r w:rsidRPr="002301A3">
        <w:rPr>
          <w:rFonts w:ascii="TimesNewRomanPS-BoldMT" w:hAnsi="TimesNewRomanPS-BoldMT" w:cs="TimesNewRomanPS-BoldMT"/>
          <w:bCs/>
          <w:sz w:val="28"/>
          <w:szCs w:val="28"/>
        </w:rPr>
        <w:t>2)</w:t>
      </w:r>
      <w:r w:rsidR="002301A3" w:rsidRPr="002301A3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Pr="002301A3">
        <w:rPr>
          <w:rFonts w:ascii="TimesNewRomanPS-BoldMT" w:hAnsi="TimesNewRomanPS-BoldMT" w:cs="TimesNewRomanPS-BoldMT"/>
          <w:bCs/>
          <w:sz w:val="28"/>
          <w:szCs w:val="28"/>
        </w:rPr>
        <w:t>2,</w:t>
      </w:r>
      <w:r w:rsidR="000C5D62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Pr="002301A3">
        <w:rPr>
          <w:rFonts w:ascii="TimesNewRomanPS-BoldMT" w:hAnsi="TimesNewRomanPS-BoldMT" w:cs="TimesNewRomanPS-BoldMT"/>
          <w:bCs/>
          <w:sz w:val="28"/>
          <w:szCs w:val="28"/>
        </w:rPr>
        <w:t>4</w:t>
      </w:r>
      <w:r w:rsidRPr="002301A3">
        <w:rPr>
          <w:rFonts w:ascii="TimesNewRomanPS-BoldMT" w:hAnsi="TimesNewRomanPS-BoldMT" w:cs="TimesNewRomanPS-BoldMT"/>
          <w:bCs/>
          <w:sz w:val="28"/>
          <w:szCs w:val="28"/>
        </w:rPr>
        <w:tab/>
      </w:r>
      <w:r w:rsidRPr="002301A3">
        <w:rPr>
          <w:rFonts w:ascii="TimesNewRomanPS-BoldMT" w:hAnsi="TimesNewRomanPS-BoldMT" w:cs="TimesNewRomanPS-BoldMT"/>
          <w:bCs/>
          <w:sz w:val="28"/>
          <w:szCs w:val="28"/>
        </w:rPr>
        <w:tab/>
      </w:r>
      <w:r w:rsidR="002301A3" w:rsidRPr="002301A3">
        <w:rPr>
          <w:rFonts w:ascii="TimesNewRomanPS-BoldMT" w:hAnsi="TimesNewRomanPS-BoldMT" w:cs="TimesNewRomanPS-BoldMT"/>
          <w:bCs/>
          <w:sz w:val="28"/>
          <w:szCs w:val="28"/>
        </w:rPr>
        <w:tab/>
      </w:r>
      <w:r w:rsidRPr="002301A3">
        <w:rPr>
          <w:rFonts w:ascii="TimesNewRomanPS-BoldMT" w:hAnsi="TimesNewRomanPS-BoldMT" w:cs="TimesNewRomanPS-BoldMT"/>
          <w:bCs/>
          <w:sz w:val="28"/>
          <w:szCs w:val="28"/>
        </w:rPr>
        <w:t>3) 1,</w:t>
      </w:r>
      <w:r w:rsidR="000C5D62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Pr="002301A3">
        <w:rPr>
          <w:rFonts w:ascii="TimesNewRomanPS-BoldMT" w:hAnsi="TimesNewRomanPS-BoldMT" w:cs="TimesNewRomanPS-BoldMT"/>
          <w:bCs/>
          <w:sz w:val="28"/>
          <w:szCs w:val="28"/>
        </w:rPr>
        <w:t>2,</w:t>
      </w:r>
      <w:r w:rsidR="000C5D62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Pr="002301A3">
        <w:rPr>
          <w:rFonts w:ascii="TimesNewRomanPS-BoldMT" w:hAnsi="TimesNewRomanPS-BoldMT" w:cs="TimesNewRomanPS-BoldMT"/>
          <w:bCs/>
          <w:sz w:val="28"/>
          <w:szCs w:val="28"/>
        </w:rPr>
        <w:t>4</w:t>
      </w:r>
      <w:r w:rsidRPr="002301A3">
        <w:rPr>
          <w:rFonts w:ascii="TimesNewRomanPS-BoldMT" w:hAnsi="TimesNewRomanPS-BoldMT" w:cs="TimesNewRomanPS-BoldMT"/>
          <w:bCs/>
          <w:sz w:val="28"/>
          <w:szCs w:val="28"/>
        </w:rPr>
        <w:tab/>
      </w:r>
      <w:r w:rsidR="002301A3" w:rsidRPr="002301A3">
        <w:rPr>
          <w:rFonts w:ascii="TimesNewRomanPS-BoldMT" w:hAnsi="TimesNewRomanPS-BoldMT" w:cs="TimesNewRomanPS-BoldMT"/>
          <w:bCs/>
          <w:sz w:val="28"/>
          <w:szCs w:val="28"/>
        </w:rPr>
        <w:tab/>
      </w:r>
      <w:r w:rsidRPr="002301A3">
        <w:rPr>
          <w:rFonts w:ascii="TimesNewRomanPS-BoldMT" w:hAnsi="TimesNewRomanPS-BoldMT" w:cs="TimesNewRomanPS-BoldMT"/>
          <w:bCs/>
          <w:sz w:val="28"/>
          <w:szCs w:val="28"/>
        </w:rPr>
        <w:t>4)</w:t>
      </w:r>
      <w:r w:rsidR="002301A3" w:rsidRPr="002301A3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Pr="002301A3">
        <w:rPr>
          <w:rFonts w:ascii="TimesNewRomanPS-BoldMT" w:hAnsi="TimesNewRomanPS-BoldMT" w:cs="TimesNewRomanPS-BoldMT"/>
          <w:bCs/>
          <w:sz w:val="28"/>
          <w:szCs w:val="28"/>
        </w:rPr>
        <w:t>3,</w:t>
      </w:r>
      <w:r w:rsidR="000C5D62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Pr="002301A3">
        <w:rPr>
          <w:rFonts w:ascii="TimesNewRomanPS-BoldMT" w:hAnsi="TimesNewRomanPS-BoldMT" w:cs="TimesNewRomanPS-BoldMT"/>
          <w:bCs/>
          <w:sz w:val="28"/>
          <w:szCs w:val="28"/>
        </w:rPr>
        <w:t>4</w:t>
      </w:r>
    </w:p>
    <w:p w:rsidR="002301A3" w:rsidRPr="002301A3" w:rsidRDefault="002301A3" w:rsidP="00C479C8">
      <w:pPr>
        <w:autoSpaceDE w:val="0"/>
        <w:autoSpaceDN w:val="0"/>
        <w:adjustRightInd w:val="0"/>
        <w:spacing w:after="0" w:line="240" w:lineRule="auto"/>
        <w:ind w:firstLine="709"/>
        <w:rPr>
          <w:rFonts w:ascii="TimesNewRomanPSMT" w:hAnsi="TimesNewRomanPSMT" w:cs="TimesNewRomanPSMT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99"/>
      </w:tblGrid>
      <w:tr w:rsidR="00B10AA7" w:rsidRPr="00D718E4" w:rsidTr="00FB529A">
        <w:tc>
          <w:tcPr>
            <w:tcW w:w="534" w:type="dxa"/>
          </w:tcPr>
          <w:p w:rsidR="00B10AA7" w:rsidRPr="002C4C14" w:rsidRDefault="00B10AA7" w:rsidP="00FB529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2C4C14">
              <w:rPr>
                <w:rFonts w:ascii="TimesNewRomanPSMT" w:hAnsi="TimesNewRomanPSMT" w:cs="TimesNewRomanPSMT"/>
                <w:b/>
                <w:sz w:val="28"/>
                <w:szCs w:val="28"/>
              </w:rPr>
              <w:t>А22</w:t>
            </w:r>
          </w:p>
        </w:tc>
      </w:tr>
    </w:tbl>
    <w:p w:rsidR="00B10AA7" w:rsidRPr="00D718E4" w:rsidRDefault="00B10AA7" w:rsidP="00B10A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8E4">
        <w:rPr>
          <w:rFonts w:ascii="Times New Roman" w:hAnsi="Times New Roman" w:cs="Times New Roman"/>
          <w:sz w:val="28"/>
          <w:szCs w:val="28"/>
        </w:rPr>
        <w:tab/>
        <w:t>В каком варианте ответа правильно указаны все цифры, на месте которых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18E4">
        <w:rPr>
          <w:rFonts w:ascii="Times New Roman" w:hAnsi="Times New Roman" w:cs="Times New Roman"/>
          <w:sz w:val="28"/>
          <w:szCs w:val="28"/>
        </w:rPr>
        <w:t>предложениях должны стоять запятые?</w:t>
      </w:r>
    </w:p>
    <w:p w:rsidR="00C479C8" w:rsidRPr="00C479C8" w:rsidRDefault="00B10AA7" w:rsidP="00C47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7923">
        <w:rPr>
          <w:rFonts w:ascii="Times New Roman" w:hAnsi="Times New Roman" w:cs="Times New Roman"/>
          <w:b/>
          <w:sz w:val="28"/>
          <w:szCs w:val="28"/>
        </w:rPr>
        <w:tab/>
      </w:r>
      <w:r w:rsidR="00C479C8" w:rsidRPr="00C479C8">
        <w:rPr>
          <w:rFonts w:ascii="Times New Roman" w:hAnsi="Times New Roman" w:cs="Times New Roman"/>
          <w:b/>
          <w:sz w:val="28"/>
          <w:szCs w:val="28"/>
        </w:rPr>
        <w:t>Разумеется (</w:t>
      </w:r>
      <w:proofErr w:type="gramStart"/>
      <w:r w:rsidR="00C479C8" w:rsidRPr="00C479C8">
        <w:rPr>
          <w:rFonts w:ascii="Times New Roman" w:hAnsi="Times New Roman" w:cs="Times New Roman"/>
          <w:b/>
          <w:sz w:val="28"/>
          <w:szCs w:val="28"/>
        </w:rPr>
        <w:t xml:space="preserve">1) </w:t>
      </w:r>
      <w:proofErr w:type="gramEnd"/>
      <w:r w:rsidR="00C479C8" w:rsidRPr="00C479C8">
        <w:rPr>
          <w:rFonts w:ascii="Times New Roman" w:hAnsi="Times New Roman" w:cs="Times New Roman"/>
          <w:b/>
          <w:sz w:val="28"/>
          <w:szCs w:val="28"/>
        </w:rPr>
        <w:t xml:space="preserve">моё детство состояло не только из разного рода неприятностей. Были в нём и (2) довольно (3) славные страницы: </w:t>
      </w:r>
      <w:r w:rsidR="00C479C8">
        <w:rPr>
          <w:rFonts w:ascii="Times New Roman" w:hAnsi="Times New Roman" w:cs="Times New Roman"/>
          <w:b/>
          <w:sz w:val="28"/>
          <w:szCs w:val="28"/>
        </w:rPr>
        <w:t>жаркий футбол на пустыре, рогат</w:t>
      </w:r>
      <w:r w:rsidR="00C479C8" w:rsidRPr="00C479C8">
        <w:rPr>
          <w:rFonts w:ascii="Times New Roman" w:hAnsi="Times New Roman" w:cs="Times New Roman"/>
          <w:b/>
          <w:sz w:val="28"/>
          <w:szCs w:val="28"/>
        </w:rPr>
        <w:t>ки и драки на свежем воздухе. Однако (4) мы свято верили в одно: взрослым жить лучше.</w:t>
      </w:r>
    </w:p>
    <w:p w:rsidR="00B10AA7" w:rsidRPr="002301A3" w:rsidRDefault="00C479C8" w:rsidP="00C479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01A3">
        <w:rPr>
          <w:rFonts w:ascii="Times New Roman" w:hAnsi="Times New Roman" w:cs="Times New Roman"/>
          <w:sz w:val="28"/>
          <w:szCs w:val="28"/>
        </w:rPr>
        <w:t>1) 1</w:t>
      </w:r>
      <w:r w:rsidRPr="002301A3">
        <w:rPr>
          <w:rFonts w:ascii="Times New Roman" w:hAnsi="Times New Roman" w:cs="Times New Roman"/>
          <w:sz w:val="28"/>
          <w:szCs w:val="28"/>
        </w:rPr>
        <w:tab/>
      </w:r>
      <w:r w:rsidRPr="002301A3">
        <w:rPr>
          <w:rFonts w:ascii="Times New Roman" w:hAnsi="Times New Roman" w:cs="Times New Roman"/>
          <w:sz w:val="28"/>
          <w:szCs w:val="28"/>
        </w:rPr>
        <w:tab/>
      </w:r>
      <w:r w:rsidR="002301A3" w:rsidRPr="002301A3">
        <w:rPr>
          <w:rFonts w:ascii="Times New Roman" w:hAnsi="Times New Roman" w:cs="Times New Roman"/>
          <w:sz w:val="28"/>
          <w:szCs w:val="28"/>
        </w:rPr>
        <w:tab/>
      </w:r>
      <w:r w:rsidRPr="002301A3">
        <w:rPr>
          <w:rFonts w:ascii="Times New Roman" w:hAnsi="Times New Roman" w:cs="Times New Roman"/>
          <w:sz w:val="28"/>
          <w:szCs w:val="28"/>
        </w:rPr>
        <w:t>2)</w:t>
      </w:r>
      <w:r w:rsidR="002301A3" w:rsidRPr="002301A3">
        <w:rPr>
          <w:rFonts w:ascii="Times New Roman" w:hAnsi="Times New Roman" w:cs="Times New Roman"/>
          <w:sz w:val="28"/>
          <w:szCs w:val="28"/>
        </w:rPr>
        <w:t xml:space="preserve"> </w:t>
      </w:r>
      <w:r w:rsidRPr="002301A3">
        <w:rPr>
          <w:rFonts w:ascii="Times New Roman" w:hAnsi="Times New Roman" w:cs="Times New Roman"/>
          <w:sz w:val="28"/>
          <w:szCs w:val="28"/>
        </w:rPr>
        <w:t>2,</w:t>
      </w:r>
      <w:r w:rsidR="000C5D62">
        <w:rPr>
          <w:rFonts w:ascii="Times New Roman" w:hAnsi="Times New Roman" w:cs="Times New Roman"/>
          <w:sz w:val="28"/>
          <w:szCs w:val="28"/>
        </w:rPr>
        <w:t xml:space="preserve"> </w:t>
      </w:r>
      <w:r w:rsidRPr="002301A3">
        <w:rPr>
          <w:rFonts w:ascii="Times New Roman" w:hAnsi="Times New Roman" w:cs="Times New Roman"/>
          <w:sz w:val="28"/>
          <w:szCs w:val="28"/>
        </w:rPr>
        <w:t>3</w:t>
      </w:r>
      <w:r w:rsidRPr="002301A3">
        <w:rPr>
          <w:rFonts w:ascii="Times New Roman" w:hAnsi="Times New Roman" w:cs="Times New Roman"/>
          <w:sz w:val="28"/>
          <w:szCs w:val="28"/>
        </w:rPr>
        <w:tab/>
      </w:r>
      <w:r w:rsidRPr="002301A3">
        <w:rPr>
          <w:rFonts w:ascii="Times New Roman" w:hAnsi="Times New Roman" w:cs="Times New Roman"/>
          <w:sz w:val="28"/>
          <w:szCs w:val="28"/>
        </w:rPr>
        <w:tab/>
      </w:r>
      <w:r w:rsidR="002301A3" w:rsidRPr="002301A3">
        <w:rPr>
          <w:rFonts w:ascii="Times New Roman" w:hAnsi="Times New Roman" w:cs="Times New Roman"/>
          <w:sz w:val="28"/>
          <w:szCs w:val="28"/>
        </w:rPr>
        <w:tab/>
      </w:r>
      <w:r w:rsidRPr="002301A3">
        <w:rPr>
          <w:rFonts w:ascii="Times New Roman" w:hAnsi="Times New Roman" w:cs="Times New Roman"/>
          <w:sz w:val="28"/>
          <w:szCs w:val="28"/>
        </w:rPr>
        <w:t>3) 1,</w:t>
      </w:r>
      <w:r w:rsidR="000C5D62">
        <w:rPr>
          <w:rFonts w:ascii="Times New Roman" w:hAnsi="Times New Roman" w:cs="Times New Roman"/>
          <w:sz w:val="28"/>
          <w:szCs w:val="28"/>
        </w:rPr>
        <w:t xml:space="preserve"> </w:t>
      </w:r>
      <w:r w:rsidRPr="002301A3">
        <w:rPr>
          <w:rFonts w:ascii="Times New Roman" w:hAnsi="Times New Roman" w:cs="Times New Roman"/>
          <w:sz w:val="28"/>
          <w:szCs w:val="28"/>
        </w:rPr>
        <w:t>2,</w:t>
      </w:r>
      <w:r w:rsidR="000C5D62">
        <w:rPr>
          <w:rFonts w:ascii="Times New Roman" w:hAnsi="Times New Roman" w:cs="Times New Roman"/>
          <w:sz w:val="28"/>
          <w:szCs w:val="28"/>
        </w:rPr>
        <w:t xml:space="preserve"> </w:t>
      </w:r>
      <w:r w:rsidRPr="002301A3">
        <w:rPr>
          <w:rFonts w:ascii="Times New Roman" w:hAnsi="Times New Roman" w:cs="Times New Roman"/>
          <w:sz w:val="28"/>
          <w:szCs w:val="28"/>
        </w:rPr>
        <w:t>3,</w:t>
      </w:r>
      <w:r w:rsidR="000C5D62">
        <w:rPr>
          <w:rFonts w:ascii="Times New Roman" w:hAnsi="Times New Roman" w:cs="Times New Roman"/>
          <w:sz w:val="28"/>
          <w:szCs w:val="28"/>
        </w:rPr>
        <w:t xml:space="preserve"> </w:t>
      </w:r>
      <w:r w:rsidRPr="002301A3">
        <w:rPr>
          <w:rFonts w:ascii="Times New Roman" w:hAnsi="Times New Roman" w:cs="Times New Roman"/>
          <w:sz w:val="28"/>
          <w:szCs w:val="28"/>
        </w:rPr>
        <w:t>4</w:t>
      </w:r>
      <w:r w:rsidRPr="002301A3">
        <w:rPr>
          <w:rFonts w:ascii="Times New Roman" w:hAnsi="Times New Roman" w:cs="Times New Roman"/>
          <w:sz w:val="28"/>
          <w:szCs w:val="28"/>
        </w:rPr>
        <w:tab/>
      </w:r>
      <w:r w:rsidRPr="002301A3">
        <w:rPr>
          <w:rFonts w:ascii="Times New Roman" w:hAnsi="Times New Roman" w:cs="Times New Roman"/>
          <w:sz w:val="28"/>
          <w:szCs w:val="28"/>
        </w:rPr>
        <w:tab/>
      </w:r>
      <w:r w:rsidR="002301A3" w:rsidRPr="002301A3">
        <w:rPr>
          <w:rFonts w:ascii="Times New Roman" w:hAnsi="Times New Roman" w:cs="Times New Roman"/>
          <w:sz w:val="28"/>
          <w:szCs w:val="28"/>
        </w:rPr>
        <w:tab/>
      </w:r>
      <w:r w:rsidRPr="002301A3">
        <w:rPr>
          <w:rFonts w:ascii="Times New Roman" w:hAnsi="Times New Roman" w:cs="Times New Roman"/>
          <w:sz w:val="28"/>
          <w:szCs w:val="28"/>
        </w:rPr>
        <w:t>4) 1,</w:t>
      </w:r>
      <w:r w:rsidR="000C5D62">
        <w:rPr>
          <w:rFonts w:ascii="Times New Roman" w:hAnsi="Times New Roman" w:cs="Times New Roman"/>
          <w:sz w:val="28"/>
          <w:szCs w:val="28"/>
        </w:rPr>
        <w:t xml:space="preserve"> </w:t>
      </w:r>
      <w:r w:rsidRPr="002301A3">
        <w:rPr>
          <w:rFonts w:ascii="Times New Roman" w:hAnsi="Times New Roman" w:cs="Times New Roman"/>
          <w:sz w:val="28"/>
          <w:szCs w:val="28"/>
        </w:rPr>
        <w:t>3</w:t>
      </w:r>
    </w:p>
    <w:p w:rsidR="002301A3" w:rsidRPr="002301A3" w:rsidRDefault="002301A3" w:rsidP="00C479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99"/>
      </w:tblGrid>
      <w:tr w:rsidR="00B10AA7" w:rsidRPr="00D718E4" w:rsidTr="00FB529A">
        <w:tc>
          <w:tcPr>
            <w:tcW w:w="699" w:type="dxa"/>
          </w:tcPr>
          <w:p w:rsidR="00B10AA7" w:rsidRPr="00587923" w:rsidRDefault="00B10AA7" w:rsidP="00FB529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587923">
              <w:rPr>
                <w:rFonts w:ascii="TimesNewRomanPSMT" w:hAnsi="TimesNewRomanPSMT" w:cs="TimesNewRomanPSMT"/>
                <w:b/>
                <w:sz w:val="28"/>
                <w:szCs w:val="28"/>
              </w:rPr>
              <w:lastRenderedPageBreak/>
              <w:t>А23</w:t>
            </w:r>
          </w:p>
        </w:tc>
      </w:tr>
    </w:tbl>
    <w:p w:rsidR="00B10AA7" w:rsidRPr="00D718E4" w:rsidRDefault="00B10AA7" w:rsidP="00B10A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8E4">
        <w:rPr>
          <w:rFonts w:ascii="Times New Roman" w:hAnsi="Times New Roman" w:cs="Times New Roman"/>
          <w:sz w:val="28"/>
          <w:szCs w:val="28"/>
        </w:rPr>
        <w:tab/>
        <w:t xml:space="preserve">Укажите предложение, в котором нужно поставить </w:t>
      </w:r>
      <w:r w:rsidRPr="00587923">
        <w:rPr>
          <w:rFonts w:ascii="Times New Roman" w:hAnsi="Times New Roman" w:cs="Times New Roman"/>
          <w:b/>
          <w:sz w:val="28"/>
          <w:szCs w:val="28"/>
        </w:rPr>
        <w:t>одну</w:t>
      </w:r>
      <w:r w:rsidRPr="00D718E4">
        <w:rPr>
          <w:rFonts w:ascii="Times New Roman" w:hAnsi="Times New Roman" w:cs="Times New Roman"/>
          <w:sz w:val="28"/>
          <w:szCs w:val="28"/>
        </w:rPr>
        <w:t xml:space="preserve"> запятую. (Знаки</w:t>
      </w:r>
      <w:r w:rsidRPr="00901068">
        <w:rPr>
          <w:rFonts w:ascii="Times New Roman" w:hAnsi="Times New Roman" w:cs="Times New Roman"/>
          <w:sz w:val="28"/>
          <w:szCs w:val="28"/>
        </w:rPr>
        <w:t xml:space="preserve"> </w:t>
      </w:r>
      <w:r w:rsidRPr="00D718E4">
        <w:rPr>
          <w:rFonts w:ascii="Times New Roman" w:hAnsi="Times New Roman" w:cs="Times New Roman"/>
          <w:sz w:val="28"/>
          <w:szCs w:val="28"/>
        </w:rPr>
        <w:t>препинания не расставлены.)</w:t>
      </w:r>
    </w:p>
    <w:p w:rsidR="00C479C8" w:rsidRPr="00C479C8" w:rsidRDefault="00B10AA7" w:rsidP="00C47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8E4">
        <w:rPr>
          <w:rFonts w:ascii="Times New Roman" w:hAnsi="Times New Roman" w:cs="Times New Roman"/>
          <w:sz w:val="28"/>
          <w:szCs w:val="28"/>
        </w:rPr>
        <w:tab/>
      </w:r>
      <w:r w:rsidR="00C479C8" w:rsidRPr="00C479C8">
        <w:rPr>
          <w:rFonts w:ascii="Times New Roman" w:hAnsi="Times New Roman" w:cs="Times New Roman"/>
          <w:sz w:val="28"/>
          <w:szCs w:val="28"/>
        </w:rPr>
        <w:t>1)</w:t>
      </w:r>
      <w:r w:rsidR="00C479C8" w:rsidRPr="00C479C8">
        <w:rPr>
          <w:rFonts w:ascii="Times New Roman" w:hAnsi="Times New Roman" w:cs="Times New Roman"/>
          <w:sz w:val="28"/>
          <w:szCs w:val="28"/>
        </w:rPr>
        <w:tab/>
        <w:t>Лёнька с видом знатока оглядел сверкавшие стеклом и серебром внутренности усилителя и не обнаружил поломки.</w:t>
      </w:r>
    </w:p>
    <w:p w:rsidR="00C479C8" w:rsidRPr="00C479C8" w:rsidRDefault="00C479C8" w:rsidP="00C479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9C8">
        <w:rPr>
          <w:rFonts w:ascii="Times New Roman" w:hAnsi="Times New Roman" w:cs="Times New Roman"/>
          <w:sz w:val="28"/>
          <w:szCs w:val="28"/>
        </w:rPr>
        <w:t>2)</w:t>
      </w:r>
      <w:r w:rsidRPr="00C479C8">
        <w:rPr>
          <w:rFonts w:ascii="Times New Roman" w:hAnsi="Times New Roman" w:cs="Times New Roman"/>
          <w:sz w:val="28"/>
          <w:szCs w:val="28"/>
        </w:rPr>
        <w:tab/>
        <w:t>Трудное умение взглянуть на события собственной жизни со стороны спо</w:t>
      </w:r>
      <w:r>
        <w:rPr>
          <w:rFonts w:ascii="Times New Roman" w:hAnsi="Times New Roman" w:cs="Times New Roman"/>
          <w:sz w:val="28"/>
          <w:szCs w:val="28"/>
        </w:rPr>
        <w:t>кой</w:t>
      </w:r>
      <w:r w:rsidRPr="00C479C8">
        <w:rPr>
          <w:rFonts w:ascii="Times New Roman" w:hAnsi="Times New Roman" w:cs="Times New Roman"/>
          <w:sz w:val="28"/>
          <w:szCs w:val="28"/>
        </w:rPr>
        <w:t>ное чувство юмора всегда помогали моей жене удерживать себя и меня от радостной или горестной истерии.</w:t>
      </w:r>
    </w:p>
    <w:p w:rsidR="00C479C8" w:rsidRPr="00C479C8" w:rsidRDefault="00C479C8" w:rsidP="00C479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9C8">
        <w:rPr>
          <w:rFonts w:ascii="Times New Roman" w:hAnsi="Times New Roman" w:cs="Times New Roman"/>
          <w:sz w:val="28"/>
          <w:szCs w:val="28"/>
        </w:rPr>
        <w:t>3)</w:t>
      </w:r>
      <w:r w:rsidRPr="00C479C8">
        <w:rPr>
          <w:rFonts w:ascii="Times New Roman" w:hAnsi="Times New Roman" w:cs="Times New Roman"/>
          <w:sz w:val="28"/>
          <w:szCs w:val="28"/>
        </w:rPr>
        <w:tab/>
        <w:t>Древнегреческая система образования позв</w:t>
      </w:r>
      <w:r>
        <w:rPr>
          <w:rFonts w:ascii="Times New Roman" w:hAnsi="Times New Roman" w:cs="Times New Roman"/>
          <w:sz w:val="28"/>
          <w:szCs w:val="28"/>
        </w:rPr>
        <w:t>оляла ученику реализоваться вос</w:t>
      </w:r>
      <w:r w:rsidRPr="00C479C8">
        <w:rPr>
          <w:rFonts w:ascii="Times New Roman" w:hAnsi="Times New Roman" w:cs="Times New Roman"/>
          <w:sz w:val="28"/>
          <w:szCs w:val="28"/>
        </w:rPr>
        <w:t>принять и взрастить в себе гражданские и военные добродетели совершенствоваться духовно и физически.</w:t>
      </w:r>
    </w:p>
    <w:p w:rsidR="00B10AA7" w:rsidRPr="00D718E4" w:rsidRDefault="00C479C8" w:rsidP="00C479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9C8">
        <w:rPr>
          <w:rFonts w:ascii="Times New Roman" w:hAnsi="Times New Roman" w:cs="Times New Roman"/>
          <w:sz w:val="28"/>
          <w:szCs w:val="28"/>
        </w:rPr>
        <w:t>4)</w:t>
      </w:r>
      <w:r w:rsidRPr="00C479C8">
        <w:rPr>
          <w:rFonts w:ascii="Times New Roman" w:hAnsi="Times New Roman" w:cs="Times New Roman"/>
          <w:sz w:val="28"/>
          <w:szCs w:val="28"/>
        </w:rPr>
        <w:tab/>
        <w:t>Большая наука уже много лет тоскует по</w:t>
      </w:r>
      <w:r>
        <w:rPr>
          <w:rFonts w:ascii="Times New Roman" w:hAnsi="Times New Roman" w:cs="Times New Roman"/>
          <w:sz w:val="28"/>
          <w:szCs w:val="28"/>
        </w:rPr>
        <w:t xml:space="preserve"> необычным парадоксальным сумас</w:t>
      </w:r>
      <w:r w:rsidRPr="00C479C8">
        <w:rPr>
          <w:rFonts w:ascii="Times New Roman" w:hAnsi="Times New Roman" w:cs="Times New Roman"/>
          <w:sz w:val="28"/>
          <w:szCs w:val="28"/>
        </w:rPr>
        <w:t>шедшим теориям.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99"/>
      </w:tblGrid>
      <w:tr w:rsidR="00B10AA7" w:rsidRPr="00D718E4" w:rsidTr="00FB529A">
        <w:tc>
          <w:tcPr>
            <w:tcW w:w="534" w:type="dxa"/>
          </w:tcPr>
          <w:p w:rsidR="00B10AA7" w:rsidRPr="00587923" w:rsidRDefault="00B10AA7" w:rsidP="00FB529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587923">
              <w:rPr>
                <w:rFonts w:ascii="TimesNewRomanPSMT" w:hAnsi="TimesNewRomanPSMT" w:cs="TimesNewRomanPSMT"/>
                <w:b/>
                <w:sz w:val="28"/>
                <w:szCs w:val="28"/>
              </w:rPr>
              <w:t>А24</w:t>
            </w:r>
          </w:p>
        </w:tc>
      </w:tr>
    </w:tbl>
    <w:p w:rsidR="00B10AA7" w:rsidRPr="00D718E4" w:rsidRDefault="00B10AA7" w:rsidP="00B10A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18E4">
        <w:rPr>
          <w:rFonts w:ascii="Times New Roman" w:hAnsi="Times New Roman" w:cs="Times New Roman"/>
          <w:sz w:val="28"/>
          <w:szCs w:val="28"/>
        </w:rPr>
        <w:tab/>
        <w:t>Ка</w:t>
      </w:r>
      <w:r w:rsidR="00C479C8">
        <w:rPr>
          <w:rFonts w:ascii="Times New Roman" w:hAnsi="Times New Roman" w:cs="Times New Roman"/>
          <w:sz w:val="28"/>
          <w:szCs w:val="28"/>
        </w:rPr>
        <w:t xml:space="preserve">к объяснить постановку тире </w:t>
      </w:r>
      <w:r w:rsidRPr="00D718E4">
        <w:rPr>
          <w:rFonts w:ascii="Times New Roman" w:hAnsi="Times New Roman" w:cs="Times New Roman"/>
          <w:sz w:val="28"/>
          <w:szCs w:val="28"/>
        </w:rPr>
        <w:t xml:space="preserve"> в данном предложении?</w:t>
      </w:r>
    </w:p>
    <w:p w:rsidR="00C479C8" w:rsidRPr="00C479C8" w:rsidRDefault="00B10AA7" w:rsidP="00C479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18E4">
        <w:rPr>
          <w:rFonts w:ascii="Times New Roman" w:hAnsi="Times New Roman" w:cs="Times New Roman"/>
          <w:b/>
          <w:sz w:val="28"/>
          <w:szCs w:val="28"/>
        </w:rPr>
        <w:tab/>
      </w:r>
      <w:r w:rsidR="00C479C8" w:rsidRPr="00C479C8">
        <w:rPr>
          <w:rFonts w:ascii="Times New Roman" w:hAnsi="Times New Roman" w:cs="Times New Roman"/>
          <w:b/>
          <w:sz w:val="28"/>
          <w:szCs w:val="28"/>
        </w:rPr>
        <w:t>Сумеешь выполнить первое задание точно и в срок — коллеги станут уважать.</w:t>
      </w:r>
    </w:p>
    <w:p w:rsidR="00C479C8" w:rsidRPr="00C479C8" w:rsidRDefault="00C479C8" w:rsidP="00C479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9C8">
        <w:rPr>
          <w:rFonts w:ascii="Times New Roman" w:hAnsi="Times New Roman" w:cs="Times New Roman"/>
          <w:sz w:val="28"/>
          <w:szCs w:val="28"/>
        </w:rPr>
        <w:t>1)</w:t>
      </w:r>
      <w:r w:rsidRPr="00C479C8">
        <w:rPr>
          <w:rFonts w:ascii="Times New Roman" w:hAnsi="Times New Roman" w:cs="Times New Roman"/>
          <w:sz w:val="28"/>
          <w:szCs w:val="28"/>
        </w:rPr>
        <w:tab/>
        <w:t>Первая часть бессоюзного сложного предложения противопоставлена по сод</w:t>
      </w:r>
      <w:r>
        <w:rPr>
          <w:rFonts w:ascii="Times New Roman" w:hAnsi="Times New Roman" w:cs="Times New Roman"/>
          <w:sz w:val="28"/>
          <w:szCs w:val="28"/>
        </w:rPr>
        <w:t>ер</w:t>
      </w:r>
      <w:r w:rsidRPr="00C479C8">
        <w:rPr>
          <w:rFonts w:ascii="Times New Roman" w:hAnsi="Times New Roman" w:cs="Times New Roman"/>
          <w:sz w:val="28"/>
          <w:szCs w:val="28"/>
        </w:rPr>
        <w:t>жанию второй части.</w:t>
      </w:r>
    </w:p>
    <w:p w:rsidR="00C479C8" w:rsidRPr="00C479C8" w:rsidRDefault="00C479C8" w:rsidP="00C479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9C8">
        <w:rPr>
          <w:rFonts w:ascii="Times New Roman" w:hAnsi="Times New Roman" w:cs="Times New Roman"/>
          <w:sz w:val="28"/>
          <w:szCs w:val="28"/>
        </w:rPr>
        <w:t>2)</w:t>
      </w:r>
      <w:r w:rsidRPr="00C479C8">
        <w:rPr>
          <w:rFonts w:ascii="Times New Roman" w:hAnsi="Times New Roman" w:cs="Times New Roman"/>
          <w:sz w:val="28"/>
          <w:szCs w:val="28"/>
        </w:rPr>
        <w:tab/>
        <w:t>Вторая часть бессоюзного сложного предложения содержит следствие того, о чём говорится в первой части.</w:t>
      </w:r>
    </w:p>
    <w:p w:rsidR="00C479C8" w:rsidRPr="00C479C8" w:rsidRDefault="00C479C8" w:rsidP="00C479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9C8">
        <w:rPr>
          <w:rFonts w:ascii="Times New Roman" w:hAnsi="Times New Roman" w:cs="Times New Roman"/>
          <w:sz w:val="28"/>
          <w:szCs w:val="28"/>
        </w:rPr>
        <w:t>3)</w:t>
      </w:r>
      <w:r w:rsidRPr="00C479C8">
        <w:rPr>
          <w:rFonts w:ascii="Times New Roman" w:hAnsi="Times New Roman" w:cs="Times New Roman"/>
          <w:sz w:val="28"/>
          <w:szCs w:val="28"/>
        </w:rPr>
        <w:tab/>
        <w:t>Первая часть бессоюзного сложного предложения указывает на условие того, о чём говорится во второй части.</w:t>
      </w:r>
    </w:p>
    <w:p w:rsidR="00B10AA7" w:rsidRPr="00C479C8" w:rsidRDefault="00C479C8" w:rsidP="00C479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9C8">
        <w:rPr>
          <w:rFonts w:ascii="Times New Roman" w:hAnsi="Times New Roman" w:cs="Times New Roman"/>
          <w:sz w:val="28"/>
          <w:szCs w:val="28"/>
        </w:rPr>
        <w:t>4)</w:t>
      </w:r>
      <w:r w:rsidRPr="00C479C8">
        <w:rPr>
          <w:rFonts w:ascii="Times New Roman" w:hAnsi="Times New Roman" w:cs="Times New Roman"/>
          <w:sz w:val="28"/>
          <w:szCs w:val="28"/>
        </w:rPr>
        <w:tab/>
        <w:t>Вторая часть бессоюзного сложного предлож</w:t>
      </w:r>
      <w:r>
        <w:rPr>
          <w:rFonts w:ascii="Times New Roman" w:hAnsi="Times New Roman" w:cs="Times New Roman"/>
          <w:sz w:val="28"/>
          <w:szCs w:val="28"/>
        </w:rPr>
        <w:t>ения поясняет, раскрывает содер</w:t>
      </w:r>
      <w:r w:rsidRPr="00C479C8">
        <w:rPr>
          <w:rFonts w:ascii="Times New Roman" w:hAnsi="Times New Roman" w:cs="Times New Roman"/>
          <w:sz w:val="28"/>
          <w:szCs w:val="28"/>
        </w:rPr>
        <w:t>жание того, о чём говорится в первой части.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99"/>
      </w:tblGrid>
      <w:tr w:rsidR="00B10AA7" w:rsidRPr="00D718E4" w:rsidTr="00FB529A">
        <w:tc>
          <w:tcPr>
            <w:tcW w:w="534" w:type="dxa"/>
          </w:tcPr>
          <w:p w:rsidR="00B10AA7" w:rsidRPr="00587923" w:rsidRDefault="00B10AA7" w:rsidP="00FB529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587923">
              <w:rPr>
                <w:rFonts w:ascii="TimesNewRomanPSMT" w:hAnsi="TimesNewRomanPSMT" w:cs="TimesNewRomanPSMT"/>
                <w:b/>
                <w:sz w:val="28"/>
                <w:szCs w:val="28"/>
              </w:rPr>
              <w:t>А25</w:t>
            </w:r>
          </w:p>
        </w:tc>
      </w:tr>
    </w:tbl>
    <w:p w:rsidR="00B10AA7" w:rsidRPr="00D718E4" w:rsidRDefault="00B10AA7" w:rsidP="00B10A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18E4">
        <w:rPr>
          <w:rFonts w:ascii="Times New Roman" w:hAnsi="Times New Roman" w:cs="Times New Roman"/>
          <w:sz w:val="28"/>
          <w:szCs w:val="28"/>
        </w:rPr>
        <w:tab/>
        <w:t>В каком варианте ответа правильно указаны все цифры, на месте которых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18E4">
        <w:rPr>
          <w:rFonts w:ascii="Times New Roman" w:hAnsi="Times New Roman" w:cs="Times New Roman"/>
          <w:sz w:val="28"/>
          <w:szCs w:val="28"/>
        </w:rPr>
        <w:t>предложении должны стоять запятые?</w:t>
      </w:r>
    </w:p>
    <w:p w:rsidR="00C479C8" w:rsidRPr="00C479C8" w:rsidRDefault="00C479C8" w:rsidP="00C479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79C8">
        <w:t xml:space="preserve"> </w:t>
      </w:r>
      <w:r w:rsidRPr="00C479C8">
        <w:rPr>
          <w:rFonts w:ascii="Times New Roman" w:hAnsi="Times New Roman" w:cs="Times New Roman"/>
          <w:b/>
          <w:sz w:val="28"/>
          <w:szCs w:val="28"/>
        </w:rPr>
        <w:t>От дома лесника (1) строительство (2) которого (3) велось всем миром (4) во все стороны уходили огромные сосны и ели.</w:t>
      </w:r>
    </w:p>
    <w:p w:rsidR="00B10AA7" w:rsidRPr="00C479C8" w:rsidRDefault="00C479C8" w:rsidP="00C479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9C8">
        <w:rPr>
          <w:rFonts w:ascii="Times New Roman" w:hAnsi="Times New Roman" w:cs="Times New Roman"/>
          <w:sz w:val="28"/>
          <w:szCs w:val="28"/>
        </w:rPr>
        <w:t>1) 1</w:t>
      </w:r>
      <w:r w:rsidRPr="00C479C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301A3" w:rsidRPr="002301A3">
        <w:rPr>
          <w:rFonts w:ascii="Times New Roman" w:hAnsi="Times New Roman" w:cs="Times New Roman"/>
          <w:sz w:val="28"/>
          <w:szCs w:val="28"/>
        </w:rPr>
        <w:tab/>
      </w:r>
      <w:r w:rsidRPr="00C479C8">
        <w:rPr>
          <w:rFonts w:ascii="Times New Roman" w:hAnsi="Times New Roman" w:cs="Times New Roman"/>
          <w:sz w:val="28"/>
          <w:szCs w:val="28"/>
        </w:rPr>
        <w:t>2) 2</w:t>
      </w:r>
      <w:r w:rsidRPr="00C479C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301A3" w:rsidRPr="002301A3">
        <w:rPr>
          <w:rFonts w:ascii="Times New Roman" w:hAnsi="Times New Roman" w:cs="Times New Roman"/>
          <w:sz w:val="28"/>
          <w:szCs w:val="28"/>
        </w:rPr>
        <w:tab/>
      </w:r>
      <w:r w:rsidRPr="00C479C8">
        <w:rPr>
          <w:rFonts w:ascii="Times New Roman" w:hAnsi="Times New Roman" w:cs="Times New Roman"/>
          <w:sz w:val="28"/>
          <w:szCs w:val="28"/>
        </w:rPr>
        <w:t>3) 3</w:t>
      </w:r>
      <w:r w:rsidRPr="00C479C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301A3" w:rsidRPr="002301A3">
        <w:rPr>
          <w:rFonts w:ascii="Times New Roman" w:hAnsi="Times New Roman" w:cs="Times New Roman"/>
          <w:sz w:val="28"/>
          <w:szCs w:val="28"/>
        </w:rPr>
        <w:tab/>
      </w:r>
      <w:r w:rsidRPr="00C479C8">
        <w:rPr>
          <w:rFonts w:ascii="Times New Roman" w:hAnsi="Times New Roman" w:cs="Times New Roman"/>
          <w:sz w:val="28"/>
          <w:szCs w:val="28"/>
        </w:rPr>
        <w:t>4) 1, 4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99"/>
      </w:tblGrid>
      <w:tr w:rsidR="00B10AA7" w:rsidRPr="00587923" w:rsidTr="00FB529A">
        <w:tc>
          <w:tcPr>
            <w:tcW w:w="699" w:type="dxa"/>
          </w:tcPr>
          <w:p w:rsidR="00B10AA7" w:rsidRPr="00587923" w:rsidRDefault="00B10AA7" w:rsidP="00FB529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587923">
              <w:rPr>
                <w:rFonts w:ascii="TimesNewRomanPSMT" w:hAnsi="TimesNewRomanPSMT" w:cs="TimesNewRomanPSMT"/>
                <w:b/>
                <w:sz w:val="28"/>
                <w:szCs w:val="28"/>
              </w:rPr>
              <w:t>А26</w:t>
            </w:r>
          </w:p>
        </w:tc>
      </w:tr>
    </w:tbl>
    <w:p w:rsidR="00B10AA7" w:rsidRPr="00587923" w:rsidRDefault="00B10AA7" w:rsidP="00B10A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7923">
        <w:rPr>
          <w:rFonts w:ascii="Times New Roman" w:hAnsi="Times New Roman" w:cs="Times New Roman"/>
          <w:sz w:val="28"/>
          <w:szCs w:val="28"/>
        </w:rPr>
        <w:tab/>
        <w:t>В каком варианте ответа правильно указаны все цифры, на месте которых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7923">
        <w:rPr>
          <w:rFonts w:ascii="Times New Roman" w:hAnsi="Times New Roman" w:cs="Times New Roman"/>
          <w:sz w:val="28"/>
          <w:szCs w:val="28"/>
        </w:rPr>
        <w:t>предложении должны стоять запятые?</w:t>
      </w:r>
    </w:p>
    <w:p w:rsidR="00C479C8" w:rsidRPr="00C479C8" w:rsidRDefault="00B10AA7" w:rsidP="00C47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8792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479C8" w:rsidRPr="00C479C8">
        <w:rPr>
          <w:rFonts w:ascii="Times New Roman" w:hAnsi="Times New Roman" w:cs="Times New Roman"/>
          <w:b/>
          <w:bCs/>
          <w:sz w:val="28"/>
          <w:szCs w:val="28"/>
        </w:rPr>
        <w:t>Режиссер перебирал в памяти актёров (1) чьи главные роли (2) были сыграны на этой сцене (3) и так не решил (4) кого из них упомянуть в мемуарах.</w:t>
      </w:r>
    </w:p>
    <w:p w:rsidR="00C479C8" w:rsidRPr="002301A3" w:rsidRDefault="000C5D62" w:rsidP="00C479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1) </w:t>
      </w:r>
      <w:r w:rsidR="00C479C8" w:rsidRPr="00C479C8">
        <w:rPr>
          <w:rFonts w:ascii="Times New Roman" w:hAnsi="Times New Roman" w:cs="Times New Roman"/>
          <w:bCs/>
          <w:sz w:val="28"/>
          <w:szCs w:val="28"/>
        </w:rPr>
        <w:t>1,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79C8" w:rsidRPr="00C479C8">
        <w:rPr>
          <w:rFonts w:ascii="Times New Roman" w:hAnsi="Times New Roman" w:cs="Times New Roman"/>
          <w:bCs/>
          <w:sz w:val="28"/>
          <w:szCs w:val="28"/>
        </w:rPr>
        <w:t>3,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79C8" w:rsidRPr="00C479C8">
        <w:rPr>
          <w:rFonts w:ascii="Times New Roman" w:hAnsi="Times New Roman" w:cs="Times New Roman"/>
          <w:bCs/>
          <w:sz w:val="28"/>
          <w:szCs w:val="28"/>
        </w:rPr>
        <w:t>4</w:t>
      </w:r>
      <w:r w:rsidR="00C479C8" w:rsidRPr="00C479C8">
        <w:rPr>
          <w:rFonts w:ascii="Times New Roman" w:hAnsi="Times New Roman" w:cs="Times New Roman"/>
          <w:bCs/>
          <w:sz w:val="28"/>
          <w:szCs w:val="28"/>
        </w:rPr>
        <w:tab/>
      </w:r>
      <w:r w:rsidR="00C479C8">
        <w:rPr>
          <w:rFonts w:ascii="Times New Roman" w:hAnsi="Times New Roman" w:cs="Times New Roman"/>
          <w:bCs/>
          <w:sz w:val="28"/>
          <w:szCs w:val="28"/>
        </w:rPr>
        <w:tab/>
      </w:r>
      <w:r w:rsidR="002301A3" w:rsidRPr="002301A3">
        <w:rPr>
          <w:rFonts w:ascii="Times New Roman" w:hAnsi="Times New Roman" w:cs="Times New Roman"/>
          <w:bCs/>
          <w:sz w:val="28"/>
          <w:szCs w:val="28"/>
        </w:rPr>
        <w:t xml:space="preserve">2) </w:t>
      </w:r>
      <w:r w:rsidR="002301A3" w:rsidRPr="00C479C8">
        <w:rPr>
          <w:rFonts w:ascii="Times New Roman" w:hAnsi="Times New Roman" w:cs="Times New Roman"/>
          <w:bCs/>
          <w:sz w:val="28"/>
          <w:szCs w:val="28"/>
        </w:rPr>
        <w:t>2,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301A3" w:rsidRPr="00C479C8">
        <w:rPr>
          <w:rFonts w:ascii="Times New Roman" w:hAnsi="Times New Roman" w:cs="Times New Roman"/>
          <w:bCs/>
          <w:sz w:val="28"/>
          <w:szCs w:val="28"/>
        </w:rPr>
        <w:t>3</w:t>
      </w:r>
      <w:r w:rsidR="002301A3" w:rsidRPr="002301A3">
        <w:rPr>
          <w:rFonts w:ascii="Times New Roman" w:hAnsi="Times New Roman" w:cs="Times New Roman"/>
          <w:bCs/>
          <w:sz w:val="28"/>
          <w:szCs w:val="28"/>
        </w:rPr>
        <w:tab/>
      </w:r>
      <w:r w:rsidR="002301A3" w:rsidRPr="002301A3">
        <w:rPr>
          <w:rFonts w:ascii="Times New Roman" w:hAnsi="Times New Roman" w:cs="Times New Roman"/>
          <w:bCs/>
          <w:sz w:val="28"/>
          <w:szCs w:val="28"/>
        </w:rPr>
        <w:tab/>
      </w:r>
      <w:r w:rsidR="002301A3" w:rsidRPr="002301A3">
        <w:rPr>
          <w:rFonts w:ascii="Times New Roman" w:hAnsi="Times New Roman" w:cs="Times New Roman"/>
          <w:bCs/>
          <w:sz w:val="28"/>
          <w:szCs w:val="28"/>
        </w:rPr>
        <w:tab/>
      </w:r>
      <w:r w:rsidR="00C479C8" w:rsidRPr="00C479C8">
        <w:rPr>
          <w:rFonts w:ascii="Times New Roman" w:hAnsi="Times New Roman" w:cs="Times New Roman"/>
          <w:bCs/>
          <w:sz w:val="28"/>
          <w:szCs w:val="28"/>
        </w:rPr>
        <w:t>3)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79C8" w:rsidRPr="00C479C8">
        <w:rPr>
          <w:rFonts w:ascii="Times New Roman" w:hAnsi="Times New Roman" w:cs="Times New Roman"/>
          <w:bCs/>
          <w:sz w:val="28"/>
          <w:szCs w:val="28"/>
        </w:rPr>
        <w:t>1,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79C8" w:rsidRPr="00C479C8">
        <w:rPr>
          <w:rFonts w:ascii="Times New Roman" w:hAnsi="Times New Roman" w:cs="Times New Roman"/>
          <w:bCs/>
          <w:sz w:val="28"/>
          <w:szCs w:val="28"/>
        </w:rPr>
        <w:t>4</w:t>
      </w:r>
      <w:r w:rsidR="002301A3" w:rsidRPr="002301A3">
        <w:rPr>
          <w:rFonts w:ascii="Times New Roman" w:hAnsi="Times New Roman" w:cs="Times New Roman"/>
          <w:bCs/>
          <w:sz w:val="28"/>
          <w:szCs w:val="28"/>
        </w:rPr>
        <w:tab/>
      </w:r>
      <w:r w:rsidR="002301A3" w:rsidRPr="002301A3">
        <w:rPr>
          <w:rFonts w:ascii="Times New Roman" w:hAnsi="Times New Roman" w:cs="Times New Roman"/>
          <w:bCs/>
          <w:sz w:val="28"/>
          <w:szCs w:val="28"/>
        </w:rPr>
        <w:tab/>
        <w:t xml:space="preserve">4) </w:t>
      </w:r>
      <w:r w:rsidR="002301A3" w:rsidRPr="00C479C8">
        <w:rPr>
          <w:rFonts w:ascii="Times New Roman" w:hAnsi="Times New Roman" w:cs="Times New Roman"/>
          <w:bCs/>
          <w:sz w:val="28"/>
          <w:szCs w:val="28"/>
        </w:rPr>
        <w:t>1,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301A3" w:rsidRPr="00C479C8">
        <w:rPr>
          <w:rFonts w:ascii="Times New Roman" w:hAnsi="Times New Roman" w:cs="Times New Roman"/>
          <w:bCs/>
          <w:sz w:val="28"/>
          <w:szCs w:val="28"/>
        </w:rPr>
        <w:t>2,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301A3" w:rsidRPr="00C479C8">
        <w:rPr>
          <w:rFonts w:ascii="Times New Roman" w:hAnsi="Times New Roman" w:cs="Times New Roman"/>
          <w:bCs/>
          <w:sz w:val="28"/>
          <w:szCs w:val="28"/>
        </w:rPr>
        <w:t>3,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301A3" w:rsidRPr="00C479C8">
        <w:rPr>
          <w:rFonts w:ascii="Times New Roman" w:hAnsi="Times New Roman" w:cs="Times New Roman"/>
          <w:bCs/>
          <w:sz w:val="28"/>
          <w:szCs w:val="28"/>
        </w:rPr>
        <w:t>4</w:t>
      </w:r>
    </w:p>
    <w:p w:rsidR="00B10AA7" w:rsidRPr="002F2A8B" w:rsidRDefault="00B10AA7" w:rsidP="00B10A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99"/>
      </w:tblGrid>
      <w:tr w:rsidR="00B10AA7" w:rsidRPr="00587923" w:rsidTr="00FB529A">
        <w:tc>
          <w:tcPr>
            <w:tcW w:w="699" w:type="dxa"/>
          </w:tcPr>
          <w:p w:rsidR="00B10AA7" w:rsidRPr="00587923" w:rsidRDefault="00B10AA7" w:rsidP="00FB529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587923">
              <w:rPr>
                <w:rFonts w:ascii="TimesNewRomanPSMT" w:hAnsi="TimesNewRomanPSMT" w:cs="TimesNewRomanPSMT"/>
                <w:b/>
                <w:sz w:val="28"/>
                <w:szCs w:val="28"/>
              </w:rPr>
              <w:t>А27</w:t>
            </w:r>
          </w:p>
        </w:tc>
      </w:tr>
    </w:tbl>
    <w:p w:rsidR="00B10AA7" w:rsidRPr="00587923" w:rsidRDefault="00B10AA7" w:rsidP="00B10A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7923">
        <w:rPr>
          <w:rFonts w:ascii="Times New Roman" w:hAnsi="Times New Roman" w:cs="Times New Roman"/>
          <w:sz w:val="28"/>
          <w:szCs w:val="28"/>
        </w:rPr>
        <w:t>Прочитайте текст.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37"/>
      </w:tblGrid>
      <w:tr w:rsidR="00B10AA7" w:rsidRPr="00587923" w:rsidTr="00FB529A">
        <w:trPr>
          <w:trHeight w:val="1937"/>
        </w:trPr>
        <w:tc>
          <w:tcPr>
            <w:tcW w:w="9837" w:type="dxa"/>
          </w:tcPr>
          <w:p w:rsidR="00B10AA7" w:rsidRPr="00587923" w:rsidRDefault="00C479C8" w:rsidP="00FB52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479C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Эффект </w:t>
            </w:r>
            <w:proofErr w:type="spellStart"/>
            <w:r w:rsidRPr="00C479C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микролинзирования</w:t>
            </w:r>
            <w:proofErr w:type="spellEnd"/>
            <w:r w:rsidRPr="00C479C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состоит в следующем. Если две звез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ды выстраива</w:t>
            </w:r>
            <w:r w:rsidRPr="00C479C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ются примерно на одной линии, то земной набл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юдатель увидит возрастание блес</w:t>
            </w:r>
            <w:r w:rsidRPr="00C479C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ка более далёкой звезды, так как более близкая работает как гравитационная линза, собирая её свет. В том случае, если у близкой звезды есть планета, то мы увидим дополнительный рост блеска, ибо пла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нета также сработает как малень</w:t>
            </w:r>
            <w:r w:rsidRPr="00C479C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кая </w:t>
            </w:r>
            <w:proofErr w:type="spellStart"/>
            <w:r w:rsidRPr="00C479C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линзочка</w:t>
            </w:r>
            <w:proofErr w:type="spellEnd"/>
            <w:r w:rsidRPr="00C479C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 По параметрам изменения блеск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 далёкой звезды можно восстано</w:t>
            </w:r>
            <w:r w:rsidRPr="00C479C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вить массу линз, в том числе и планеты.</w:t>
            </w:r>
          </w:p>
        </w:tc>
      </w:tr>
    </w:tbl>
    <w:p w:rsidR="00B10AA7" w:rsidRPr="00587923" w:rsidRDefault="00B10AA7" w:rsidP="00B10A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87923">
        <w:rPr>
          <w:rFonts w:ascii="Times New Roman" w:hAnsi="Times New Roman" w:cs="Times New Roman"/>
          <w:sz w:val="28"/>
          <w:szCs w:val="28"/>
        </w:rPr>
        <w:lastRenderedPageBreak/>
        <w:t xml:space="preserve">В каком из приведённых ниже </w:t>
      </w:r>
      <w:proofErr w:type="gramStart"/>
      <w:r w:rsidRPr="00587923">
        <w:rPr>
          <w:rFonts w:ascii="Times New Roman" w:hAnsi="Times New Roman" w:cs="Times New Roman"/>
          <w:sz w:val="28"/>
          <w:szCs w:val="28"/>
        </w:rPr>
        <w:t>предложений</w:t>
      </w:r>
      <w:proofErr w:type="gramEnd"/>
      <w:r w:rsidRPr="00587923">
        <w:rPr>
          <w:rFonts w:ascii="Times New Roman" w:hAnsi="Times New Roman" w:cs="Times New Roman"/>
          <w:sz w:val="28"/>
          <w:szCs w:val="28"/>
        </w:rPr>
        <w:t xml:space="preserve"> верно передана главная</w:t>
      </w:r>
      <w:r w:rsidRPr="0058792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87923">
        <w:rPr>
          <w:rFonts w:ascii="Times New Roman" w:hAnsi="Times New Roman" w:cs="Times New Roman"/>
          <w:sz w:val="28"/>
          <w:szCs w:val="28"/>
        </w:rPr>
        <w:t>информация, содержащаяся в тексте?</w:t>
      </w:r>
    </w:p>
    <w:p w:rsidR="003C7EDF" w:rsidRPr="003C7EDF" w:rsidRDefault="00B10AA7" w:rsidP="003C7EDF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ItalicMT" w:hAnsi="TimesNewRomanPS-BoldItalicMT" w:cs="TimesNewRomanPS-BoldItalicMT"/>
          <w:bCs/>
          <w:iCs/>
          <w:sz w:val="28"/>
          <w:szCs w:val="28"/>
        </w:rPr>
      </w:pPr>
      <w:r w:rsidRPr="00587923">
        <w:rPr>
          <w:rFonts w:ascii="Times New Roman" w:hAnsi="Times New Roman" w:cs="Times New Roman"/>
          <w:sz w:val="28"/>
          <w:szCs w:val="28"/>
        </w:rPr>
        <w:tab/>
      </w:r>
      <w:r w:rsidR="003C7EDF" w:rsidRPr="003C7EDF">
        <w:rPr>
          <w:rFonts w:ascii="TimesNewRomanPS-BoldItalicMT" w:hAnsi="TimesNewRomanPS-BoldItalicMT" w:cs="TimesNewRomanPS-BoldItalicMT"/>
          <w:bCs/>
          <w:iCs/>
          <w:sz w:val="28"/>
          <w:szCs w:val="28"/>
        </w:rPr>
        <w:t>1)</w:t>
      </w:r>
      <w:r w:rsidR="003C7EDF" w:rsidRPr="003C7EDF">
        <w:rPr>
          <w:rFonts w:ascii="TimesNewRomanPS-BoldItalicMT" w:hAnsi="TimesNewRomanPS-BoldItalicMT" w:cs="TimesNewRomanPS-BoldItalicMT"/>
          <w:bCs/>
          <w:iCs/>
          <w:sz w:val="28"/>
          <w:szCs w:val="28"/>
        </w:rPr>
        <w:tab/>
        <w:t xml:space="preserve">Эффект </w:t>
      </w:r>
      <w:proofErr w:type="spellStart"/>
      <w:r w:rsidR="003C7EDF" w:rsidRPr="003C7EDF">
        <w:rPr>
          <w:rFonts w:ascii="TimesNewRomanPS-BoldItalicMT" w:hAnsi="TimesNewRomanPS-BoldItalicMT" w:cs="TimesNewRomanPS-BoldItalicMT"/>
          <w:bCs/>
          <w:iCs/>
          <w:sz w:val="28"/>
          <w:szCs w:val="28"/>
        </w:rPr>
        <w:t>микролинзирования</w:t>
      </w:r>
      <w:proofErr w:type="spellEnd"/>
      <w:r w:rsidR="003C7EDF" w:rsidRPr="003C7EDF">
        <w:rPr>
          <w:rFonts w:ascii="TimesNewRomanPS-BoldItalicMT" w:hAnsi="TimesNewRomanPS-BoldItalicMT" w:cs="TimesNewRomanPS-BoldItalicMT"/>
          <w:bCs/>
          <w:iCs/>
          <w:sz w:val="28"/>
          <w:szCs w:val="28"/>
        </w:rPr>
        <w:t xml:space="preserve"> позволяет восстановить массу гравитационной линзы, если у близкой звезды есть планета.</w:t>
      </w:r>
    </w:p>
    <w:p w:rsidR="003C7EDF" w:rsidRPr="003C7EDF" w:rsidRDefault="003C7EDF" w:rsidP="003C7ED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NewRomanPS-BoldItalicMT" w:hAnsi="TimesNewRomanPS-BoldItalicMT" w:cs="TimesNewRomanPS-BoldItalicMT"/>
          <w:bCs/>
          <w:iCs/>
          <w:sz w:val="28"/>
          <w:szCs w:val="28"/>
        </w:rPr>
      </w:pPr>
      <w:r w:rsidRPr="003C7EDF">
        <w:rPr>
          <w:rFonts w:ascii="TimesNewRomanPS-BoldItalicMT" w:hAnsi="TimesNewRomanPS-BoldItalicMT" w:cs="TimesNewRomanPS-BoldItalicMT"/>
          <w:bCs/>
          <w:iCs/>
          <w:sz w:val="28"/>
          <w:szCs w:val="28"/>
        </w:rPr>
        <w:t>2)</w:t>
      </w:r>
      <w:r w:rsidRPr="003C7EDF">
        <w:rPr>
          <w:rFonts w:ascii="TimesNewRomanPS-BoldItalicMT" w:hAnsi="TimesNewRomanPS-BoldItalicMT" w:cs="TimesNewRomanPS-BoldItalicMT"/>
          <w:bCs/>
          <w:iCs/>
          <w:sz w:val="28"/>
          <w:szCs w:val="28"/>
        </w:rPr>
        <w:tab/>
        <w:t xml:space="preserve">Когда две звезды выстраиваются примерно на одной линии, можно наблюдать эффект </w:t>
      </w:r>
      <w:proofErr w:type="spellStart"/>
      <w:r w:rsidRPr="003C7EDF">
        <w:rPr>
          <w:rFonts w:ascii="TimesNewRomanPS-BoldItalicMT" w:hAnsi="TimesNewRomanPS-BoldItalicMT" w:cs="TimesNewRomanPS-BoldItalicMT"/>
          <w:bCs/>
          <w:iCs/>
          <w:sz w:val="28"/>
          <w:szCs w:val="28"/>
        </w:rPr>
        <w:t>микролинзирования</w:t>
      </w:r>
      <w:proofErr w:type="spellEnd"/>
      <w:r w:rsidRPr="003C7EDF">
        <w:rPr>
          <w:rFonts w:ascii="TimesNewRomanPS-BoldItalicMT" w:hAnsi="TimesNewRomanPS-BoldItalicMT" w:cs="TimesNewRomanPS-BoldItalicMT"/>
          <w:bCs/>
          <w:iCs/>
          <w:sz w:val="28"/>
          <w:szCs w:val="28"/>
        </w:rPr>
        <w:t>: виден рост блеска бо</w:t>
      </w:r>
      <w:r>
        <w:rPr>
          <w:rFonts w:ascii="TimesNewRomanPS-BoldItalicMT" w:hAnsi="TimesNewRomanPS-BoldItalicMT" w:cs="TimesNewRomanPS-BoldItalicMT"/>
          <w:bCs/>
          <w:iCs/>
          <w:sz w:val="28"/>
          <w:szCs w:val="28"/>
        </w:rPr>
        <w:t>лее далёкой звезды, так как бли</w:t>
      </w:r>
      <w:r w:rsidRPr="003C7EDF">
        <w:rPr>
          <w:rFonts w:ascii="TimesNewRomanPS-BoldItalicMT" w:hAnsi="TimesNewRomanPS-BoldItalicMT" w:cs="TimesNewRomanPS-BoldItalicMT"/>
          <w:bCs/>
          <w:iCs/>
          <w:sz w:val="28"/>
          <w:szCs w:val="28"/>
        </w:rPr>
        <w:t>жайшая работает как гравитационная линза.</w:t>
      </w:r>
    </w:p>
    <w:p w:rsidR="003C7EDF" w:rsidRPr="003C7EDF" w:rsidRDefault="003C7EDF" w:rsidP="003C7ED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NewRomanPS-BoldItalicMT" w:hAnsi="TimesNewRomanPS-BoldItalicMT" w:cs="TimesNewRomanPS-BoldItalicMT"/>
          <w:bCs/>
          <w:iCs/>
          <w:sz w:val="28"/>
          <w:szCs w:val="28"/>
        </w:rPr>
      </w:pPr>
      <w:r w:rsidRPr="003C7EDF">
        <w:rPr>
          <w:rFonts w:ascii="TimesNewRomanPS-BoldItalicMT" w:hAnsi="TimesNewRomanPS-BoldItalicMT" w:cs="TimesNewRomanPS-BoldItalicMT"/>
          <w:bCs/>
          <w:iCs/>
          <w:sz w:val="28"/>
          <w:szCs w:val="28"/>
        </w:rPr>
        <w:t>3)</w:t>
      </w:r>
      <w:r w:rsidRPr="003C7EDF">
        <w:rPr>
          <w:rFonts w:ascii="TimesNewRomanPS-BoldItalicMT" w:hAnsi="TimesNewRomanPS-BoldItalicMT" w:cs="TimesNewRomanPS-BoldItalicMT"/>
          <w:bCs/>
          <w:iCs/>
          <w:sz w:val="28"/>
          <w:szCs w:val="28"/>
        </w:rPr>
        <w:tab/>
        <w:t xml:space="preserve">Дополнительный эффект </w:t>
      </w:r>
      <w:proofErr w:type="spellStart"/>
      <w:r w:rsidRPr="003C7EDF">
        <w:rPr>
          <w:rFonts w:ascii="TimesNewRomanPS-BoldItalicMT" w:hAnsi="TimesNewRomanPS-BoldItalicMT" w:cs="TimesNewRomanPS-BoldItalicMT"/>
          <w:bCs/>
          <w:iCs/>
          <w:sz w:val="28"/>
          <w:szCs w:val="28"/>
        </w:rPr>
        <w:t>микролинзирова</w:t>
      </w:r>
      <w:r>
        <w:rPr>
          <w:rFonts w:ascii="TimesNewRomanPS-BoldItalicMT" w:hAnsi="TimesNewRomanPS-BoldItalicMT" w:cs="TimesNewRomanPS-BoldItalicMT"/>
          <w:bCs/>
          <w:iCs/>
          <w:sz w:val="28"/>
          <w:szCs w:val="28"/>
        </w:rPr>
        <w:t>ния</w:t>
      </w:r>
      <w:proofErr w:type="spellEnd"/>
      <w:r>
        <w:rPr>
          <w:rFonts w:ascii="TimesNewRomanPS-BoldItalicMT" w:hAnsi="TimesNewRomanPS-BoldItalicMT" w:cs="TimesNewRomanPS-BoldItalicMT"/>
          <w:bCs/>
          <w:iCs/>
          <w:sz w:val="28"/>
          <w:szCs w:val="28"/>
        </w:rPr>
        <w:t xml:space="preserve"> можно наблюдать, если у бли</w:t>
      </w:r>
      <w:r w:rsidRPr="003C7EDF">
        <w:rPr>
          <w:rFonts w:ascii="TimesNewRomanPS-BoldItalicMT" w:hAnsi="TimesNewRomanPS-BoldItalicMT" w:cs="TimesNewRomanPS-BoldItalicMT"/>
          <w:bCs/>
          <w:iCs/>
          <w:sz w:val="28"/>
          <w:szCs w:val="28"/>
        </w:rPr>
        <w:t>жайшей звезды есть планета, работ</w:t>
      </w:r>
      <w:r>
        <w:rPr>
          <w:rFonts w:ascii="TimesNewRomanPS-BoldItalicMT" w:hAnsi="TimesNewRomanPS-BoldItalicMT" w:cs="TimesNewRomanPS-BoldItalicMT"/>
          <w:bCs/>
          <w:iCs/>
          <w:sz w:val="28"/>
          <w:szCs w:val="28"/>
        </w:rPr>
        <w:t>ающая как гравитационная линза.</w:t>
      </w:r>
    </w:p>
    <w:p w:rsidR="00B10AA7" w:rsidRPr="003C7EDF" w:rsidRDefault="003C7EDF" w:rsidP="003C7ED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NewRomanPS-BoldItalicMT" w:hAnsi="TimesNewRomanPS-BoldItalicMT" w:cs="TimesNewRomanPS-BoldItalicMT"/>
          <w:bCs/>
          <w:iCs/>
          <w:sz w:val="28"/>
          <w:szCs w:val="28"/>
        </w:rPr>
      </w:pPr>
      <w:r w:rsidRPr="003C7EDF">
        <w:rPr>
          <w:rFonts w:ascii="TimesNewRomanPS-BoldItalicMT" w:hAnsi="TimesNewRomanPS-BoldItalicMT" w:cs="TimesNewRomanPS-BoldItalicMT"/>
          <w:bCs/>
          <w:iCs/>
          <w:sz w:val="28"/>
          <w:szCs w:val="28"/>
        </w:rPr>
        <w:t>4)</w:t>
      </w:r>
      <w:r w:rsidRPr="003C7EDF">
        <w:rPr>
          <w:rFonts w:ascii="TimesNewRomanPS-BoldItalicMT" w:hAnsi="TimesNewRomanPS-BoldItalicMT" w:cs="TimesNewRomanPS-BoldItalicMT"/>
          <w:bCs/>
          <w:iCs/>
          <w:sz w:val="28"/>
          <w:szCs w:val="28"/>
        </w:rPr>
        <w:tab/>
        <w:t xml:space="preserve">Земной наблюдатель может заметить эффект </w:t>
      </w:r>
      <w:proofErr w:type="spellStart"/>
      <w:r w:rsidRPr="003C7EDF">
        <w:rPr>
          <w:rFonts w:ascii="TimesNewRomanPS-BoldItalicMT" w:hAnsi="TimesNewRomanPS-BoldItalicMT" w:cs="TimesNewRomanPS-BoldItalicMT"/>
          <w:bCs/>
          <w:iCs/>
          <w:sz w:val="28"/>
          <w:szCs w:val="28"/>
        </w:rPr>
        <w:t>микролинзирования</w:t>
      </w:r>
      <w:proofErr w:type="spellEnd"/>
      <w:r w:rsidRPr="003C7EDF">
        <w:rPr>
          <w:rFonts w:ascii="TimesNewRomanPS-BoldItalicMT" w:hAnsi="TimesNewRomanPS-BoldItalicMT" w:cs="TimesNewRomanPS-BoldItalicMT"/>
          <w:bCs/>
          <w:iCs/>
          <w:sz w:val="28"/>
          <w:szCs w:val="28"/>
        </w:rPr>
        <w:t xml:space="preserve"> только у двух звёзд, выстроившихся на одной линии и имеющих планеты.</w:t>
      </w:r>
    </w:p>
    <w:p w:rsidR="00B10AA7" w:rsidRPr="002F2A8B" w:rsidRDefault="00B10AA7" w:rsidP="00B10AA7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ItalicMT" w:hAnsi="TimesNewRomanPS-BoldItalicMT" w:cs="TimesNewRomanPS-BoldItalicMT"/>
          <w:b/>
          <w:bCs/>
          <w:i/>
          <w:iCs/>
          <w:sz w:val="8"/>
          <w:szCs w:val="8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9039"/>
      </w:tblGrid>
      <w:tr w:rsidR="00B10AA7" w:rsidRPr="00587923" w:rsidTr="00FB529A">
        <w:trPr>
          <w:jc w:val="center"/>
        </w:trPr>
        <w:tc>
          <w:tcPr>
            <w:tcW w:w="9039" w:type="dxa"/>
          </w:tcPr>
          <w:p w:rsidR="00B10AA7" w:rsidRPr="00587923" w:rsidRDefault="00B10AA7" w:rsidP="00FB52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8792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Прочитайте текст и выполните задания A28–A30 B1–B8.</w:t>
            </w:r>
          </w:p>
        </w:tc>
      </w:tr>
    </w:tbl>
    <w:p w:rsidR="00E36E1A" w:rsidRPr="00E36E1A" w:rsidRDefault="00B10AA7" w:rsidP="00E36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92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E36E1A" w:rsidRPr="00E36E1A">
        <w:rPr>
          <w:rFonts w:ascii="Times New Roman" w:hAnsi="Times New Roman" w:cs="Times New Roman"/>
          <w:sz w:val="28"/>
          <w:szCs w:val="28"/>
        </w:rPr>
        <w:t>(1)</w:t>
      </w:r>
      <w:r w:rsidR="00931D78" w:rsidRPr="00931D78">
        <w:rPr>
          <w:rFonts w:ascii="Times New Roman" w:hAnsi="Times New Roman" w:cs="Times New Roman"/>
          <w:sz w:val="28"/>
          <w:szCs w:val="28"/>
        </w:rPr>
        <w:t xml:space="preserve"> </w:t>
      </w:r>
      <w:r w:rsidR="00E36E1A" w:rsidRPr="00E36E1A">
        <w:rPr>
          <w:rFonts w:ascii="Times New Roman" w:hAnsi="Times New Roman" w:cs="Times New Roman"/>
          <w:sz w:val="28"/>
          <w:szCs w:val="28"/>
        </w:rPr>
        <w:t>Прошлое, соответственно, и будущее Земли, судьба всего живого на ней — едва ли не главная тема в размышлениях многих учёных и публицистов, а так</w:t>
      </w:r>
      <w:r w:rsidR="00846CA9">
        <w:rPr>
          <w:rFonts w:ascii="Times New Roman" w:hAnsi="Times New Roman" w:cs="Times New Roman"/>
          <w:sz w:val="28"/>
          <w:szCs w:val="28"/>
        </w:rPr>
        <w:t xml:space="preserve">же просто неравнодушных людей. </w:t>
      </w:r>
      <w:r w:rsidR="00341CA8" w:rsidRPr="00341CA8">
        <w:rPr>
          <w:rFonts w:ascii="Times New Roman" w:hAnsi="Times New Roman" w:cs="Times New Roman"/>
          <w:sz w:val="28"/>
          <w:szCs w:val="28"/>
        </w:rPr>
        <w:t xml:space="preserve">(2) </w:t>
      </w:r>
      <w:r w:rsidR="00E36E1A" w:rsidRPr="00E36E1A">
        <w:rPr>
          <w:rFonts w:ascii="Times New Roman" w:hAnsi="Times New Roman" w:cs="Times New Roman"/>
          <w:sz w:val="28"/>
          <w:szCs w:val="28"/>
        </w:rPr>
        <w:t>Обострение этой темы в пытливых умах наших соотечественников понятно и закономерно — тот же Константин Эдуардович Циолковский предрекал будущее землян в виде космическог</w:t>
      </w:r>
      <w:r w:rsidR="00846CA9">
        <w:rPr>
          <w:rFonts w:ascii="Times New Roman" w:hAnsi="Times New Roman" w:cs="Times New Roman"/>
          <w:sz w:val="28"/>
          <w:szCs w:val="28"/>
        </w:rPr>
        <w:t>о «лучистого человечества»! (3</w:t>
      </w:r>
      <w:r w:rsidR="00E36E1A" w:rsidRPr="00E36E1A">
        <w:rPr>
          <w:rFonts w:ascii="Times New Roman" w:hAnsi="Times New Roman" w:cs="Times New Roman"/>
          <w:sz w:val="28"/>
          <w:szCs w:val="28"/>
        </w:rPr>
        <w:t>)</w:t>
      </w:r>
      <w:r w:rsidR="00931D78" w:rsidRPr="00931D78">
        <w:rPr>
          <w:rFonts w:ascii="Times New Roman" w:hAnsi="Times New Roman" w:cs="Times New Roman"/>
          <w:sz w:val="28"/>
          <w:szCs w:val="28"/>
        </w:rPr>
        <w:t xml:space="preserve"> </w:t>
      </w:r>
      <w:r w:rsidR="00E36E1A" w:rsidRPr="00E36E1A">
        <w:rPr>
          <w:rFonts w:ascii="Times New Roman" w:hAnsi="Times New Roman" w:cs="Times New Roman"/>
          <w:sz w:val="28"/>
          <w:szCs w:val="28"/>
        </w:rPr>
        <w:t>Впрочем, в наши дни здравствует немалое количество</w:t>
      </w:r>
      <w:proofErr w:type="gramEnd"/>
      <w:r w:rsidR="00E36E1A" w:rsidRPr="00E36E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36E1A" w:rsidRPr="00E36E1A">
        <w:rPr>
          <w:rFonts w:ascii="Times New Roman" w:hAnsi="Times New Roman" w:cs="Times New Roman"/>
          <w:sz w:val="28"/>
          <w:szCs w:val="28"/>
        </w:rPr>
        <w:t>мыслителей, которые предполагают, что в случае глобальных земных катаклизмов возможное спасение всего живого в... воде! (4)</w:t>
      </w:r>
      <w:r w:rsidR="00931D78" w:rsidRPr="00931D78">
        <w:rPr>
          <w:rFonts w:ascii="Times New Roman" w:hAnsi="Times New Roman" w:cs="Times New Roman"/>
          <w:sz w:val="28"/>
          <w:szCs w:val="28"/>
        </w:rPr>
        <w:t xml:space="preserve"> </w:t>
      </w:r>
      <w:r w:rsidR="00E36E1A" w:rsidRPr="00E36E1A">
        <w:rPr>
          <w:rFonts w:ascii="Times New Roman" w:hAnsi="Times New Roman" w:cs="Times New Roman"/>
          <w:sz w:val="28"/>
          <w:szCs w:val="28"/>
        </w:rPr>
        <w:t>Вернее, в акватории Мирового океана. (5)</w:t>
      </w:r>
      <w:r w:rsidR="00931D78" w:rsidRPr="00931D78">
        <w:rPr>
          <w:rFonts w:ascii="Times New Roman" w:hAnsi="Times New Roman" w:cs="Times New Roman"/>
          <w:sz w:val="28"/>
          <w:szCs w:val="28"/>
        </w:rPr>
        <w:t xml:space="preserve"> </w:t>
      </w:r>
      <w:r w:rsidR="00E36E1A" w:rsidRPr="00E36E1A">
        <w:rPr>
          <w:rFonts w:ascii="Times New Roman" w:hAnsi="Times New Roman" w:cs="Times New Roman"/>
          <w:sz w:val="28"/>
          <w:szCs w:val="28"/>
        </w:rPr>
        <w:t>И, надо сказать, их теории и убеждения не так уж фантастичны — достаточно припомнить, что практически вся жизнь на «голубой планете» зародилась и вышла именно из водной стихии. (6)</w:t>
      </w:r>
      <w:r w:rsidR="00931D78" w:rsidRPr="00931D78">
        <w:rPr>
          <w:rFonts w:ascii="Times New Roman" w:hAnsi="Times New Roman" w:cs="Times New Roman"/>
          <w:sz w:val="28"/>
          <w:szCs w:val="28"/>
        </w:rPr>
        <w:t xml:space="preserve"> </w:t>
      </w:r>
      <w:r w:rsidR="00E36E1A" w:rsidRPr="00E36E1A">
        <w:rPr>
          <w:rFonts w:ascii="Times New Roman" w:hAnsi="Times New Roman" w:cs="Times New Roman"/>
          <w:sz w:val="28"/>
          <w:szCs w:val="28"/>
        </w:rPr>
        <w:t>А также и то</w:t>
      </w:r>
      <w:proofErr w:type="gramEnd"/>
      <w:r w:rsidR="00E36E1A" w:rsidRPr="00E36E1A">
        <w:rPr>
          <w:rFonts w:ascii="Times New Roman" w:hAnsi="Times New Roman" w:cs="Times New Roman"/>
          <w:sz w:val="28"/>
          <w:szCs w:val="28"/>
        </w:rPr>
        <w:t>, что обжитое на сегодня людьми земное пространство — это лишь 29,2% поверхности суши, остальное —70,8% — просторы Мирового океана, акватория и глубины которого изучены пока куда меньше, нежели бездны Космоса...</w:t>
      </w:r>
    </w:p>
    <w:p w:rsidR="00E36E1A" w:rsidRPr="00E36E1A" w:rsidRDefault="00E36E1A" w:rsidP="00B808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6E1A">
        <w:rPr>
          <w:rFonts w:ascii="Times New Roman" w:hAnsi="Times New Roman" w:cs="Times New Roman"/>
          <w:sz w:val="28"/>
          <w:szCs w:val="28"/>
        </w:rPr>
        <w:t xml:space="preserve"> (7)</w:t>
      </w:r>
      <w:r w:rsidR="00931D78" w:rsidRPr="00931D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36E1A">
        <w:rPr>
          <w:rFonts w:ascii="Times New Roman" w:hAnsi="Times New Roman" w:cs="Times New Roman"/>
          <w:sz w:val="28"/>
          <w:szCs w:val="28"/>
        </w:rPr>
        <w:t>«...Человек не совершенен. (8)</w:t>
      </w:r>
      <w:r w:rsidR="00931D78" w:rsidRPr="00931D78">
        <w:rPr>
          <w:rFonts w:ascii="Times New Roman" w:hAnsi="Times New Roman" w:cs="Times New Roman"/>
          <w:sz w:val="28"/>
          <w:szCs w:val="28"/>
        </w:rPr>
        <w:t xml:space="preserve"> </w:t>
      </w:r>
      <w:r w:rsidRPr="00E36E1A">
        <w:rPr>
          <w:rFonts w:ascii="Times New Roman" w:hAnsi="Times New Roman" w:cs="Times New Roman"/>
          <w:sz w:val="28"/>
          <w:szCs w:val="28"/>
        </w:rPr>
        <w:t>Жизнь в воде дала бы человеку огромные преимущества. (9)</w:t>
      </w:r>
      <w:r w:rsidR="00931D78" w:rsidRPr="00931D78">
        <w:rPr>
          <w:rFonts w:ascii="Times New Roman" w:hAnsi="Times New Roman" w:cs="Times New Roman"/>
          <w:sz w:val="28"/>
          <w:szCs w:val="28"/>
        </w:rPr>
        <w:t xml:space="preserve"> </w:t>
      </w:r>
      <w:r w:rsidRPr="00E36E1A">
        <w:rPr>
          <w:rFonts w:ascii="Times New Roman" w:hAnsi="Times New Roman" w:cs="Times New Roman"/>
          <w:sz w:val="28"/>
          <w:szCs w:val="28"/>
        </w:rPr>
        <w:t>Почему бы не вернуть человеку эту возможность? (10)</w:t>
      </w:r>
      <w:r w:rsidR="00931D78" w:rsidRPr="00931D78">
        <w:rPr>
          <w:rFonts w:ascii="Times New Roman" w:hAnsi="Times New Roman" w:cs="Times New Roman"/>
          <w:sz w:val="28"/>
          <w:szCs w:val="28"/>
        </w:rPr>
        <w:t xml:space="preserve"> </w:t>
      </w:r>
      <w:r w:rsidRPr="00E36E1A">
        <w:rPr>
          <w:rFonts w:ascii="Times New Roman" w:hAnsi="Times New Roman" w:cs="Times New Roman"/>
          <w:sz w:val="28"/>
          <w:szCs w:val="28"/>
        </w:rPr>
        <w:t>Мы знаем, что некоторые наземные животные снова вернулись в воду. (11)Если бы люди проникли в океан, жизнь стала бы совершенно иной. (12)</w:t>
      </w:r>
      <w:r w:rsidR="00931D78" w:rsidRPr="00931D78">
        <w:rPr>
          <w:rFonts w:ascii="Times New Roman" w:hAnsi="Times New Roman" w:cs="Times New Roman"/>
          <w:sz w:val="28"/>
          <w:szCs w:val="28"/>
        </w:rPr>
        <w:t xml:space="preserve"> </w:t>
      </w:r>
      <w:r w:rsidRPr="00E36E1A">
        <w:rPr>
          <w:rFonts w:ascii="Times New Roman" w:hAnsi="Times New Roman" w:cs="Times New Roman"/>
          <w:sz w:val="28"/>
          <w:szCs w:val="28"/>
        </w:rPr>
        <w:t>Эта пустыня с её неистощимыми запасами пищи и промышленного сырья могла бы вместить миллионы, миллиарды человек</w:t>
      </w:r>
      <w:proofErr w:type="gramEnd"/>
      <w:r w:rsidRPr="00E36E1A">
        <w:rPr>
          <w:rFonts w:ascii="Times New Roman" w:hAnsi="Times New Roman" w:cs="Times New Roman"/>
          <w:sz w:val="28"/>
          <w:szCs w:val="28"/>
        </w:rPr>
        <w:t>. (</w:t>
      </w:r>
      <w:proofErr w:type="gramStart"/>
      <w:r w:rsidRPr="00E36E1A">
        <w:rPr>
          <w:rFonts w:ascii="Times New Roman" w:hAnsi="Times New Roman" w:cs="Times New Roman"/>
          <w:sz w:val="28"/>
          <w:szCs w:val="28"/>
        </w:rPr>
        <w:t>13)</w:t>
      </w:r>
      <w:r w:rsidR="00931D78" w:rsidRPr="00931D78">
        <w:rPr>
          <w:rFonts w:ascii="Times New Roman" w:hAnsi="Times New Roman" w:cs="Times New Roman"/>
          <w:sz w:val="28"/>
          <w:szCs w:val="28"/>
        </w:rPr>
        <w:t xml:space="preserve"> </w:t>
      </w:r>
      <w:r w:rsidRPr="00E36E1A">
        <w:rPr>
          <w:rFonts w:ascii="Times New Roman" w:hAnsi="Times New Roman" w:cs="Times New Roman"/>
          <w:sz w:val="28"/>
          <w:szCs w:val="28"/>
        </w:rPr>
        <w:t>Миллиарды людей без тесноты и давки могли бы разместиться в океане. (14)</w:t>
      </w:r>
      <w:r w:rsidR="00931D78" w:rsidRPr="00931D78">
        <w:rPr>
          <w:rFonts w:ascii="Times New Roman" w:hAnsi="Times New Roman" w:cs="Times New Roman"/>
          <w:sz w:val="28"/>
          <w:szCs w:val="28"/>
        </w:rPr>
        <w:t xml:space="preserve"> </w:t>
      </w:r>
      <w:r w:rsidRPr="00E36E1A">
        <w:rPr>
          <w:rFonts w:ascii="Times New Roman" w:hAnsi="Times New Roman" w:cs="Times New Roman"/>
          <w:sz w:val="28"/>
          <w:szCs w:val="28"/>
        </w:rPr>
        <w:t>А его мощность! (15)</w:t>
      </w:r>
      <w:r w:rsidR="00931D78" w:rsidRPr="00931D78">
        <w:rPr>
          <w:rFonts w:ascii="Times New Roman" w:hAnsi="Times New Roman" w:cs="Times New Roman"/>
          <w:sz w:val="28"/>
          <w:szCs w:val="28"/>
        </w:rPr>
        <w:t xml:space="preserve"> </w:t>
      </w:r>
      <w:r w:rsidRPr="00E36E1A">
        <w:rPr>
          <w:rFonts w:ascii="Times New Roman" w:hAnsi="Times New Roman" w:cs="Times New Roman"/>
          <w:sz w:val="28"/>
          <w:szCs w:val="28"/>
        </w:rPr>
        <w:t>Практически беспредельный запас энергии. (16)</w:t>
      </w:r>
      <w:r w:rsidR="00931D78" w:rsidRPr="00931D78">
        <w:rPr>
          <w:rFonts w:ascii="Times New Roman" w:hAnsi="Times New Roman" w:cs="Times New Roman"/>
          <w:sz w:val="28"/>
          <w:szCs w:val="28"/>
        </w:rPr>
        <w:t xml:space="preserve"> </w:t>
      </w:r>
      <w:r w:rsidRPr="00E36E1A">
        <w:rPr>
          <w:rFonts w:ascii="Times New Roman" w:hAnsi="Times New Roman" w:cs="Times New Roman"/>
          <w:sz w:val="28"/>
          <w:szCs w:val="28"/>
        </w:rPr>
        <w:t xml:space="preserve">Один Гольфстрим вместе с </w:t>
      </w:r>
      <w:proofErr w:type="spellStart"/>
      <w:r w:rsidRPr="00E36E1A">
        <w:rPr>
          <w:rFonts w:ascii="Times New Roman" w:hAnsi="Times New Roman" w:cs="Times New Roman"/>
          <w:sz w:val="28"/>
          <w:szCs w:val="28"/>
        </w:rPr>
        <w:t>Флоридским</w:t>
      </w:r>
      <w:proofErr w:type="spellEnd"/>
      <w:r w:rsidRPr="00E36E1A">
        <w:rPr>
          <w:rFonts w:ascii="Times New Roman" w:hAnsi="Times New Roman" w:cs="Times New Roman"/>
          <w:sz w:val="28"/>
          <w:szCs w:val="28"/>
        </w:rPr>
        <w:t xml:space="preserve"> течением двигают девяносто один миллиард тонн воды в час. (17)</w:t>
      </w:r>
      <w:r w:rsidR="00931D78" w:rsidRPr="00931D78">
        <w:rPr>
          <w:rFonts w:ascii="Times New Roman" w:hAnsi="Times New Roman" w:cs="Times New Roman"/>
          <w:sz w:val="28"/>
          <w:szCs w:val="28"/>
        </w:rPr>
        <w:t xml:space="preserve"> </w:t>
      </w:r>
      <w:r w:rsidRPr="00E36E1A">
        <w:rPr>
          <w:rFonts w:ascii="Times New Roman" w:hAnsi="Times New Roman" w:cs="Times New Roman"/>
          <w:sz w:val="28"/>
          <w:szCs w:val="28"/>
        </w:rPr>
        <w:t>На суше живые существа не могут подняться высоко над поверхностью и не проникают очень глубоко внутрь её. (18)</w:t>
      </w:r>
      <w:r w:rsidR="00931D78" w:rsidRPr="00931D78">
        <w:rPr>
          <w:rFonts w:ascii="Times New Roman" w:hAnsi="Times New Roman" w:cs="Times New Roman"/>
          <w:sz w:val="28"/>
          <w:szCs w:val="28"/>
        </w:rPr>
        <w:t xml:space="preserve"> </w:t>
      </w:r>
      <w:r w:rsidRPr="00E36E1A">
        <w:rPr>
          <w:rFonts w:ascii="Times New Roman" w:hAnsi="Times New Roman" w:cs="Times New Roman"/>
          <w:sz w:val="28"/>
          <w:szCs w:val="28"/>
        </w:rPr>
        <w:t>В океане жизнь всюду: от</w:t>
      </w:r>
      <w:proofErr w:type="gramEnd"/>
      <w:r w:rsidRPr="00E36E1A">
        <w:rPr>
          <w:rFonts w:ascii="Times New Roman" w:hAnsi="Times New Roman" w:cs="Times New Roman"/>
          <w:sz w:val="28"/>
          <w:szCs w:val="28"/>
        </w:rPr>
        <w:t xml:space="preserve"> экватора до полюсов, от поверхности до глубин почти в десять километров. (19)</w:t>
      </w:r>
      <w:r w:rsidR="00931D78" w:rsidRPr="00341CA8">
        <w:rPr>
          <w:rFonts w:ascii="Times New Roman" w:hAnsi="Times New Roman" w:cs="Times New Roman"/>
          <w:sz w:val="28"/>
          <w:szCs w:val="28"/>
        </w:rPr>
        <w:t xml:space="preserve"> </w:t>
      </w:r>
      <w:r w:rsidRPr="00E36E1A">
        <w:rPr>
          <w:rFonts w:ascii="Times New Roman" w:hAnsi="Times New Roman" w:cs="Times New Roman"/>
          <w:sz w:val="28"/>
          <w:szCs w:val="28"/>
        </w:rPr>
        <w:t>Как же человечество использует эти силы? (20)</w:t>
      </w:r>
      <w:r w:rsidR="00931D78" w:rsidRPr="00341CA8">
        <w:rPr>
          <w:rFonts w:ascii="Times New Roman" w:hAnsi="Times New Roman" w:cs="Times New Roman"/>
          <w:sz w:val="28"/>
          <w:szCs w:val="28"/>
        </w:rPr>
        <w:t xml:space="preserve"> </w:t>
      </w:r>
      <w:r w:rsidRPr="00E36E1A">
        <w:rPr>
          <w:rFonts w:ascii="Times New Roman" w:hAnsi="Times New Roman" w:cs="Times New Roman"/>
          <w:sz w:val="28"/>
          <w:szCs w:val="28"/>
        </w:rPr>
        <w:t>Почти никак...»</w:t>
      </w:r>
    </w:p>
    <w:p w:rsidR="00E36E1A" w:rsidRPr="00E36E1A" w:rsidRDefault="00E36E1A" w:rsidP="00B808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6E1A">
        <w:rPr>
          <w:rFonts w:ascii="Times New Roman" w:hAnsi="Times New Roman" w:cs="Times New Roman"/>
          <w:sz w:val="28"/>
          <w:szCs w:val="28"/>
        </w:rPr>
        <w:t xml:space="preserve">(21)— Ну конечно, конечно, уважаемый читатель, сие — пламенная речь профессора </w:t>
      </w:r>
      <w:proofErr w:type="spellStart"/>
      <w:r w:rsidRPr="00E36E1A">
        <w:rPr>
          <w:rFonts w:ascii="Times New Roman" w:hAnsi="Times New Roman" w:cs="Times New Roman"/>
          <w:sz w:val="28"/>
          <w:szCs w:val="28"/>
        </w:rPr>
        <w:t>Сальватора</w:t>
      </w:r>
      <w:proofErr w:type="spellEnd"/>
      <w:r w:rsidRPr="00E36E1A">
        <w:rPr>
          <w:rFonts w:ascii="Times New Roman" w:hAnsi="Times New Roman" w:cs="Times New Roman"/>
          <w:sz w:val="28"/>
          <w:szCs w:val="28"/>
        </w:rPr>
        <w:t xml:space="preserve"> из романа «Человек-амфибия» фантаста Александра Беляева. (22)</w:t>
      </w:r>
      <w:r w:rsidR="00931D78" w:rsidRPr="00931D78">
        <w:rPr>
          <w:rFonts w:ascii="Times New Roman" w:hAnsi="Times New Roman" w:cs="Times New Roman"/>
          <w:sz w:val="28"/>
          <w:szCs w:val="28"/>
        </w:rPr>
        <w:t xml:space="preserve"> </w:t>
      </w:r>
      <w:r w:rsidRPr="00E36E1A">
        <w:rPr>
          <w:rFonts w:ascii="Times New Roman" w:hAnsi="Times New Roman" w:cs="Times New Roman"/>
          <w:sz w:val="28"/>
          <w:szCs w:val="28"/>
        </w:rPr>
        <w:t>Фантаста ли?</w:t>
      </w:r>
    </w:p>
    <w:p w:rsidR="00E36E1A" w:rsidRPr="00E36E1A" w:rsidRDefault="00E36E1A" w:rsidP="00B808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6E1A">
        <w:rPr>
          <w:rFonts w:ascii="Times New Roman" w:hAnsi="Times New Roman" w:cs="Times New Roman"/>
          <w:sz w:val="28"/>
          <w:szCs w:val="28"/>
        </w:rPr>
        <w:t xml:space="preserve"> (23)</w:t>
      </w:r>
      <w:r w:rsidR="00931D78" w:rsidRPr="00931D78">
        <w:rPr>
          <w:rFonts w:ascii="Times New Roman" w:hAnsi="Times New Roman" w:cs="Times New Roman"/>
          <w:sz w:val="28"/>
          <w:szCs w:val="28"/>
        </w:rPr>
        <w:t xml:space="preserve"> </w:t>
      </w:r>
      <w:r w:rsidRPr="00E36E1A">
        <w:rPr>
          <w:rFonts w:ascii="Times New Roman" w:hAnsi="Times New Roman" w:cs="Times New Roman"/>
          <w:sz w:val="28"/>
          <w:szCs w:val="28"/>
        </w:rPr>
        <w:t>В дни, когда писались эти строки, экспертная группа ООН, состоящая из 2,5 тысячи самых авторитетных учёных 130 стран мира, обнародовала «самый зловещий» доклад об угрозе прогнозируемого глобального потепления — результате деятельности человека на Земле.</w:t>
      </w:r>
    </w:p>
    <w:p w:rsidR="00E36E1A" w:rsidRPr="00E36E1A" w:rsidRDefault="00E36E1A" w:rsidP="00B808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6E1A">
        <w:rPr>
          <w:rFonts w:ascii="Times New Roman" w:hAnsi="Times New Roman" w:cs="Times New Roman"/>
          <w:sz w:val="28"/>
          <w:szCs w:val="28"/>
        </w:rPr>
        <w:lastRenderedPageBreak/>
        <w:t xml:space="preserve"> (24)</w:t>
      </w:r>
      <w:r w:rsidR="00931D78" w:rsidRPr="00931D78">
        <w:rPr>
          <w:rFonts w:ascii="Times New Roman" w:hAnsi="Times New Roman" w:cs="Times New Roman"/>
          <w:sz w:val="28"/>
          <w:szCs w:val="28"/>
        </w:rPr>
        <w:t xml:space="preserve"> </w:t>
      </w:r>
      <w:r w:rsidRPr="00E36E1A">
        <w:rPr>
          <w:rFonts w:ascii="Times New Roman" w:hAnsi="Times New Roman" w:cs="Times New Roman"/>
          <w:sz w:val="28"/>
          <w:szCs w:val="28"/>
        </w:rPr>
        <w:t>Данное «достижение» уже в ближайшем будущем повлечёт за собой затопление некоторых островных государств и прибрежных городов (Шанхая, Буэнос-Айреса и др.), и вопрос о том, куда деваться и что со всем этим делать сотням миллионов сухопутных беженцев планеты, становится отнюдь не праздным и вовсе не из области научной фантастики!</w:t>
      </w:r>
    </w:p>
    <w:p w:rsidR="00B10AA7" w:rsidRPr="002F2A8B" w:rsidRDefault="00E36E1A" w:rsidP="00E36E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6E1A">
        <w:rPr>
          <w:rFonts w:ascii="Times New Roman" w:hAnsi="Times New Roman" w:cs="Times New Roman"/>
          <w:sz w:val="28"/>
          <w:szCs w:val="28"/>
        </w:rPr>
        <w:t xml:space="preserve"> (По Г. Рогову)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99"/>
      </w:tblGrid>
      <w:tr w:rsidR="00B10AA7" w:rsidRPr="00373540" w:rsidTr="00FB529A">
        <w:tc>
          <w:tcPr>
            <w:tcW w:w="534" w:type="dxa"/>
          </w:tcPr>
          <w:p w:rsidR="00B10AA7" w:rsidRPr="00373540" w:rsidRDefault="00B10AA7" w:rsidP="00FB529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373540">
              <w:rPr>
                <w:rFonts w:ascii="TimesNewRomanPSMT" w:hAnsi="TimesNewRomanPSMT" w:cs="TimesNewRomanPSMT"/>
                <w:b/>
                <w:sz w:val="28"/>
                <w:szCs w:val="28"/>
              </w:rPr>
              <w:t>А28</w:t>
            </w:r>
          </w:p>
        </w:tc>
      </w:tr>
    </w:tbl>
    <w:p w:rsidR="00E36E1A" w:rsidRPr="00E36E1A" w:rsidRDefault="00B10AA7" w:rsidP="00E36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540">
        <w:rPr>
          <w:rFonts w:ascii="Times New Roman" w:hAnsi="Times New Roman" w:cs="Times New Roman"/>
          <w:sz w:val="28"/>
          <w:szCs w:val="28"/>
        </w:rPr>
        <w:tab/>
      </w:r>
      <w:r w:rsidR="00E36E1A" w:rsidRPr="00E36E1A">
        <w:rPr>
          <w:rFonts w:ascii="Times New Roman" w:hAnsi="Times New Roman" w:cs="Times New Roman"/>
          <w:sz w:val="28"/>
          <w:szCs w:val="28"/>
        </w:rPr>
        <w:t xml:space="preserve">Какое утверждение не соответствует содержанию текста? </w:t>
      </w:r>
    </w:p>
    <w:p w:rsidR="00E36E1A" w:rsidRPr="00E36E1A" w:rsidRDefault="00E36E1A" w:rsidP="00E36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E1A">
        <w:rPr>
          <w:rFonts w:ascii="Times New Roman" w:hAnsi="Times New Roman" w:cs="Times New Roman"/>
          <w:sz w:val="28"/>
          <w:szCs w:val="28"/>
        </w:rPr>
        <w:t>1</w:t>
      </w:r>
      <w:r w:rsidR="00625F91" w:rsidRPr="00625F91">
        <w:rPr>
          <w:rFonts w:ascii="Times New Roman" w:hAnsi="Times New Roman" w:cs="Times New Roman"/>
          <w:sz w:val="28"/>
          <w:szCs w:val="28"/>
        </w:rPr>
        <w:t>)</w:t>
      </w:r>
      <w:r w:rsidR="00931D78" w:rsidRPr="00931D78">
        <w:rPr>
          <w:rFonts w:ascii="Times New Roman" w:hAnsi="Times New Roman" w:cs="Times New Roman"/>
          <w:sz w:val="28"/>
          <w:szCs w:val="28"/>
        </w:rPr>
        <w:t xml:space="preserve"> </w:t>
      </w:r>
      <w:r w:rsidRPr="00E36E1A">
        <w:rPr>
          <w:rFonts w:ascii="Times New Roman" w:hAnsi="Times New Roman" w:cs="Times New Roman"/>
          <w:sz w:val="28"/>
          <w:szCs w:val="28"/>
        </w:rPr>
        <w:t>Человечество выживет, если сможет переселиться на другие планеты, похожие на Землю.</w:t>
      </w:r>
    </w:p>
    <w:p w:rsidR="00E36E1A" w:rsidRPr="00E36E1A" w:rsidRDefault="00E36E1A" w:rsidP="00E36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E1A">
        <w:rPr>
          <w:rFonts w:ascii="Times New Roman" w:hAnsi="Times New Roman" w:cs="Times New Roman"/>
          <w:sz w:val="28"/>
          <w:szCs w:val="28"/>
        </w:rPr>
        <w:t>2</w:t>
      </w:r>
      <w:r w:rsidR="00625F91" w:rsidRPr="00625F91">
        <w:rPr>
          <w:rFonts w:ascii="Times New Roman" w:hAnsi="Times New Roman" w:cs="Times New Roman"/>
          <w:sz w:val="28"/>
          <w:szCs w:val="28"/>
        </w:rPr>
        <w:t>)</w:t>
      </w:r>
      <w:r w:rsidR="00931D78" w:rsidRPr="00931D78">
        <w:rPr>
          <w:rFonts w:ascii="Times New Roman" w:hAnsi="Times New Roman" w:cs="Times New Roman"/>
          <w:sz w:val="28"/>
          <w:szCs w:val="28"/>
        </w:rPr>
        <w:t xml:space="preserve"> </w:t>
      </w:r>
      <w:r w:rsidRPr="00E36E1A">
        <w:rPr>
          <w:rFonts w:ascii="Times New Roman" w:hAnsi="Times New Roman" w:cs="Times New Roman"/>
          <w:sz w:val="28"/>
          <w:szCs w:val="28"/>
        </w:rPr>
        <w:t>Если последуют глобальные земные катаклизмы, то спасение возможно в Мировом океане.</w:t>
      </w:r>
    </w:p>
    <w:p w:rsidR="00E36E1A" w:rsidRPr="00E36E1A" w:rsidRDefault="00E36E1A" w:rsidP="00E36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E1A">
        <w:rPr>
          <w:rFonts w:ascii="Times New Roman" w:hAnsi="Times New Roman" w:cs="Times New Roman"/>
          <w:sz w:val="28"/>
          <w:szCs w:val="28"/>
        </w:rPr>
        <w:t>3</w:t>
      </w:r>
      <w:r w:rsidR="00625F91" w:rsidRPr="00625F91">
        <w:rPr>
          <w:rFonts w:ascii="Times New Roman" w:hAnsi="Times New Roman" w:cs="Times New Roman"/>
          <w:sz w:val="28"/>
          <w:szCs w:val="28"/>
        </w:rPr>
        <w:t>)</w:t>
      </w:r>
      <w:r w:rsidR="00931D78" w:rsidRPr="00931D78">
        <w:rPr>
          <w:rFonts w:ascii="Times New Roman" w:hAnsi="Times New Roman" w:cs="Times New Roman"/>
          <w:sz w:val="28"/>
          <w:szCs w:val="28"/>
        </w:rPr>
        <w:t xml:space="preserve"> </w:t>
      </w:r>
      <w:r w:rsidRPr="00E36E1A">
        <w:rPr>
          <w:rFonts w:ascii="Times New Roman" w:hAnsi="Times New Roman" w:cs="Times New Roman"/>
          <w:sz w:val="28"/>
          <w:szCs w:val="28"/>
        </w:rPr>
        <w:t>Авторитетные учёные разных стран считают, что неразумная деятельность людей может привести к глобальному затоплению островных государств и прибрежных городов.</w:t>
      </w:r>
    </w:p>
    <w:p w:rsidR="00E36E1A" w:rsidRPr="00E36E1A" w:rsidRDefault="00E36E1A" w:rsidP="00E36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E1A">
        <w:rPr>
          <w:rFonts w:ascii="Times New Roman" w:hAnsi="Times New Roman" w:cs="Times New Roman"/>
          <w:sz w:val="28"/>
          <w:szCs w:val="28"/>
        </w:rPr>
        <w:t>4</w:t>
      </w:r>
      <w:r w:rsidR="00625F91" w:rsidRPr="00625F91">
        <w:rPr>
          <w:rFonts w:ascii="Times New Roman" w:hAnsi="Times New Roman" w:cs="Times New Roman"/>
          <w:sz w:val="28"/>
          <w:szCs w:val="28"/>
        </w:rPr>
        <w:t>)</w:t>
      </w:r>
      <w:r w:rsidR="00931D78" w:rsidRPr="00931D78">
        <w:rPr>
          <w:rFonts w:ascii="Times New Roman" w:hAnsi="Times New Roman" w:cs="Times New Roman"/>
          <w:sz w:val="28"/>
          <w:szCs w:val="28"/>
        </w:rPr>
        <w:t xml:space="preserve"> </w:t>
      </w:r>
      <w:r w:rsidRPr="00E36E1A">
        <w:rPr>
          <w:rFonts w:ascii="Times New Roman" w:hAnsi="Times New Roman" w:cs="Times New Roman"/>
          <w:sz w:val="28"/>
          <w:szCs w:val="28"/>
        </w:rPr>
        <w:t>Люди могли бы успешно жить и творить в воде, в океане, который они изучили даже хуже, чем бескрайний космос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99"/>
      </w:tblGrid>
      <w:tr w:rsidR="00B10AA7" w:rsidRPr="00373540" w:rsidTr="00FB529A">
        <w:tc>
          <w:tcPr>
            <w:tcW w:w="699" w:type="dxa"/>
          </w:tcPr>
          <w:p w:rsidR="00B10AA7" w:rsidRPr="00373540" w:rsidRDefault="00B10AA7" w:rsidP="00FB529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373540">
              <w:rPr>
                <w:rFonts w:ascii="TimesNewRomanPSMT" w:hAnsi="TimesNewRomanPSMT" w:cs="TimesNewRomanPSMT"/>
                <w:b/>
                <w:sz w:val="28"/>
                <w:szCs w:val="28"/>
              </w:rPr>
              <w:t>А29</w:t>
            </w:r>
          </w:p>
        </w:tc>
      </w:tr>
    </w:tbl>
    <w:p w:rsidR="00B10AA7" w:rsidRPr="00373540" w:rsidRDefault="00B10AA7" w:rsidP="00B10A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540">
        <w:rPr>
          <w:rFonts w:ascii="Times New Roman" w:hAnsi="Times New Roman" w:cs="Times New Roman"/>
          <w:sz w:val="28"/>
          <w:szCs w:val="28"/>
        </w:rPr>
        <w:t>Какое из перечисленных утверждений является ошибочным?</w:t>
      </w:r>
    </w:p>
    <w:p w:rsidR="00E36E1A" w:rsidRPr="00E36E1A" w:rsidRDefault="00B10AA7" w:rsidP="00E36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540">
        <w:rPr>
          <w:rFonts w:ascii="Times New Roman" w:hAnsi="Times New Roman" w:cs="Times New Roman"/>
          <w:sz w:val="28"/>
          <w:szCs w:val="28"/>
        </w:rPr>
        <w:tab/>
      </w:r>
      <w:r w:rsidR="00E36E1A" w:rsidRPr="00E36E1A">
        <w:rPr>
          <w:rFonts w:ascii="Times New Roman" w:hAnsi="Times New Roman" w:cs="Times New Roman"/>
          <w:sz w:val="28"/>
          <w:szCs w:val="28"/>
        </w:rPr>
        <w:t>1</w:t>
      </w:r>
      <w:r w:rsidR="00625F91" w:rsidRPr="00625F91">
        <w:rPr>
          <w:rFonts w:ascii="Times New Roman" w:hAnsi="Times New Roman" w:cs="Times New Roman"/>
          <w:sz w:val="28"/>
          <w:szCs w:val="28"/>
        </w:rPr>
        <w:t xml:space="preserve">) </w:t>
      </w:r>
      <w:r w:rsidR="00E36E1A" w:rsidRPr="00E36E1A">
        <w:rPr>
          <w:rFonts w:ascii="Times New Roman" w:hAnsi="Times New Roman" w:cs="Times New Roman"/>
          <w:sz w:val="28"/>
          <w:szCs w:val="28"/>
        </w:rPr>
        <w:t>Предложения 1-2 представляют собой рассуждение с элементами описания.</w:t>
      </w:r>
    </w:p>
    <w:p w:rsidR="00E36E1A" w:rsidRPr="00E36E1A" w:rsidRDefault="00E36E1A" w:rsidP="00E36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E1A">
        <w:rPr>
          <w:rFonts w:ascii="Times New Roman" w:hAnsi="Times New Roman" w:cs="Times New Roman"/>
          <w:sz w:val="28"/>
          <w:szCs w:val="28"/>
        </w:rPr>
        <w:t>2</w:t>
      </w:r>
      <w:r w:rsidR="00625F91" w:rsidRPr="00625F91">
        <w:rPr>
          <w:rFonts w:ascii="Times New Roman" w:hAnsi="Times New Roman" w:cs="Times New Roman"/>
          <w:sz w:val="28"/>
          <w:szCs w:val="28"/>
        </w:rPr>
        <w:t xml:space="preserve">) </w:t>
      </w:r>
      <w:r w:rsidRPr="00E36E1A">
        <w:rPr>
          <w:rFonts w:ascii="Times New Roman" w:hAnsi="Times New Roman" w:cs="Times New Roman"/>
          <w:sz w:val="28"/>
          <w:szCs w:val="28"/>
        </w:rPr>
        <w:t>В предложениях 10-18 обосновываются суждения, высказанные в предложениях 7-9.</w:t>
      </w:r>
    </w:p>
    <w:p w:rsidR="00E36E1A" w:rsidRPr="00E36E1A" w:rsidRDefault="00E36E1A" w:rsidP="00E36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E1A">
        <w:rPr>
          <w:rFonts w:ascii="Times New Roman" w:hAnsi="Times New Roman" w:cs="Times New Roman"/>
          <w:sz w:val="28"/>
          <w:szCs w:val="28"/>
        </w:rPr>
        <w:t>3</w:t>
      </w:r>
      <w:r w:rsidR="00625F91" w:rsidRPr="00625F91">
        <w:rPr>
          <w:rFonts w:ascii="Times New Roman" w:hAnsi="Times New Roman" w:cs="Times New Roman"/>
          <w:sz w:val="28"/>
          <w:szCs w:val="28"/>
        </w:rPr>
        <w:t xml:space="preserve">) </w:t>
      </w:r>
      <w:r w:rsidRPr="00E36E1A">
        <w:rPr>
          <w:rFonts w:ascii="Times New Roman" w:hAnsi="Times New Roman" w:cs="Times New Roman"/>
          <w:sz w:val="28"/>
          <w:szCs w:val="28"/>
        </w:rPr>
        <w:t>В предложениях 5-6 представлено повествование.</w:t>
      </w:r>
    </w:p>
    <w:p w:rsidR="00B10AA7" w:rsidRPr="00373540" w:rsidRDefault="00E36E1A" w:rsidP="00E36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E1A">
        <w:rPr>
          <w:rFonts w:ascii="Times New Roman" w:hAnsi="Times New Roman" w:cs="Times New Roman"/>
          <w:sz w:val="28"/>
          <w:szCs w:val="28"/>
        </w:rPr>
        <w:t>4</w:t>
      </w:r>
      <w:r w:rsidR="00625F91" w:rsidRPr="00625F91">
        <w:rPr>
          <w:rFonts w:ascii="Times New Roman" w:hAnsi="Times New Roman" w:cs="Times New Roman"/>
          <w:sz w:val="28"/>
          <w:szCs w:val="28"/>
        </w:rPr>
        <w:t xml:space="preserve">) </w:t>
      </w:r>
      <w:r w:rsidRPr="00E36E1A">
        <w:rPr>
          <w:rFonts w:ascii="Times New Roman" w:hAnsi="Times New Roman" w:cs="Times New Roman"/>
          <w:sz w:val="28"/>
          <w:szCs w:val="28"/>
        </w:rPr>
        <w:t>Предложение 22 фактически содержит и вопрос, и ответ на вопрос, вытекающие из предыдущего предложения.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99"/>
      </w:tblGrid>
      <w:tr w:rsidR="00B10AA7" w:rsidRPr="00373540" w:rsidTr="00FB529A">
        <w:tc>
          <w:tcPr>
            <w:tcW w:w="534" w:type="dxa"/>
          </w:tcPr>
          <w:p w:rsidR="00B10AA7" w:rsidRPr="00373540" w:rsidRDefault="00B10AA7" w:rsidP="00FB529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373540">
              <w:rPr>
                <w:rFonts w:ascii="TimesNewRomanPSMT" w:hAnsi="TimesNewRomanPSMT" w:cs="TimesNewRomanPSMT"/>
                <w:b/>
                <w:sz w:val="28"/>
                <w:szCs w:val="28"/>
              </w:rPr>
              <w:t>А30</w:t>
            </w:r>
          </w:p>
        </w:tc>
      </w:tr>
    </w:tbl>
    <w:p w:rsidR="00B10AA7" w:rsidRPr="002F2A8B" w:rsidRDefault="00B10AA7" w:rsidP="00B10A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6"/>
          <w:szCs w:val="6"/>
        </w:rPr>
      </w:pPr>
    </w:p>
    <w:p w:rsidR="00E36E1A" w:rsidRPr="00E36E1A" w:rsidRDefault="00E36E1A" w:rsidP="00E36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E1A">
        <w:rPr>
          <w:rFonts w:ascii="Times New Roman" w:hAnsi="Times New Roman" w:cs="Times New Roman"/>
          <w:sz w:val="28"/>
          <w:szCs w:val="28"/>
        </w:rPr>
        <w:t xml:space="preserve">В каком предложении содержатся контекстные синонимы? </w:t>
      </w:r>
    </w:p>
    <w:p w:rsidR="00E36E1A" w:rsidRPr="00E36E1A" w:rsidRDefault="00E36E1A" w:rsidP="00E36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36E1A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625F91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Pr="00E36E1A">
        <w:rPr>
          <w:rFonts w:ascii="Times New Roman" w:hAnsi="Times New Roman" w:cs="Times New Roman"/>
          <w:sz w:val="28"/>
          <w:szCs w:val="28"/>
          <w:lang w:val="en-US"/>
        </w:rPr>
        <w:t>11</w:t>
      </w:r>
      <w:r w:rsidR="00931D78">
        <w:rPr>
          <w:rFonts w:ascii="Times New Roman" w:hAnsi="Times New Roman" w:cs="Times New Roman"/>
          <w:sz w:val="28"/>
          <w:szCs w:val="28"/>
          <w:lang w:val="en-US"/>
        </w:rPr>
        <w:t xml:space="preserve">                  </w:t>
      </w:r>
      <w:r w:rsidRPr="00E36E1A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625F91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Pr="00E36E1A">
        <w:rPr>
          <w:rFonts w:ascii="Times New Roman" w:hAnsi="Times New Roman" w:cs="Times New Roman"/>
          <w:sz w:val="28"/>
          <w:szCs w:val="28"/>
          <w:lang w:val="en-US"/>
        </w:rPr>
        <w:t>13</w:t>
      </w:r>
      <w:r w:rsidR="00931D78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</w:t>
      </w:r>
      <w:r w:rsidRPr="00E36E1A"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625F91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Pr="00E36E1A">
        <w:rPr>
          <w:rFonts w:ascii="Times New Roman" w:hAnsi="Times New Roman" w:cs="Times New Roman"/>
          <w:sz w:val="28"/>
          <w:szCs w:val="28"/>
          <w:lang w:val="en-US"/>
        </w:rPr>
        <w:t>21</w:t>
      </w:r>
      <w:r w:rsidR="00931D78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</w:t>
      </w:r>
      <w:r w:rsidRPr="00E36E1A"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625F91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Pr="00E36E1A">
        <w:rPr>
          <w:rFonts w:ascii="Times New Roman" w:hAnsi="Times New Roman" w:cs="Times New Roman"/>
          <w:sz w:val="28"/>
          <w:szCs w:val="28"/>
          <w:lang w:val="en-US"/>
        </w:rPr>
        <w:t>23</w:t>
      </w:r>
    </w:p>
    <w:p w:rsidR="00B10AA7" w:rsidRDefault="00B10AA7" w:rsidP="00B10A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10AA7" w:rsidRDefault="00B10AA7" w:rsidP="00B10A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73540">
        <w:rPr>
          <w:rFonts w:ascii="Times New Roman" w:hAnsi="Times New Roman" w:cs="Times New Roman"/>
          <w:b/>
          <w:sz w:val="28"/>
          <w:szCs w:val="28"/>
        </w:rPr>
        <w:t>Часть 2</w:t>
      </w:r>
    </w:p>
    <w:p w:rsidR="00931D78" w:rsidRPr="00931D78" w:rsidRDefault="00931D78" w:rsidP="00B10A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71"/>
      </w:tblGrid>
      <w:tr w:rsidR="00B10AA7" w:rsidRPr="00373540" w:rsidTr="00FB529A">
        <w:trPr>
          <w:trHeight w:val="1759"/>
        </w:trPr>
        <w:tc>
          <w:tcPr>
            <w:tcW w:w="9571" w:type="dxa"/>
          </w:tcPr>
          <w:p w:rsidR="00B10AA7" w:rsidRPr="002F2A8B" w:rsidRDefault="00B10AA7" w:rsidP="00FB52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F2A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Ответом к заданиям этой части (В1–В8) является слов</w:t>
            </w:r>
            <w:proofErr w:type="gramStart"/>
            <w:r w:rsidRPr="002F2A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о(</w:t>
            </w:r>
            <w:proofErr w:type="gramEnd"/>
            <w:r w:rsidRPr="002F2A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словосочетание), число или последовательность чисел. Запишите Ваш ответ в бланке ответов № 1 справа от номера задания, начиная с первой клеточки. Каждую букву или цифру пишите в отдельной клеточке в соответствии с приведёнными в бланке образцами. Слова или числа при перечислении отделяйте запятыми. Каждую запятую ставьте в отдельную клеточку. При записи ответов пробелы не используются.</w:t>
            </w:r>
          </w:p>
        </w:tc>
      </w:tr>
    </w:tbl>
    <w:p w:rsidR="00B10AA7" w:rsidRPr="00373540" w:rsidRDefault="00B10AA7" w:rsidP="00B10A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30"/>
        <w:gridCol w:w="187"/>
        <w:gridCol w:w="7796"/>
      </w:tblGrid>
      <w:tr w:rsidR="00B10AA7" w:rsidRPr="00373540" w:rsidTr="00FB529A">
        <w:trPr>
          <w:gridBefore w:val="2"/>
          <w:wBefore w:w="817" w:type="dxa"/>
        </w:trPr>
        <w:tc>
          <w:tcPr>
            <w:tcW w:w="7796" w:type="dxa"/>
          </w:tcPr>
          <w:p w:rsidR="00B10AA7" w:rsidRPr="00373540" w:rsidRDefault="00B10AA7" w:rsidP="00FB52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7354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Ответы к заданиям B1–B3 запишите словами.</w:t>
            </w:r>
          </w:p>
        </w:tc>
      </w:tr>
      <w:tr w:rsidR="00B10AA7" w:rsidRPr="00373540" w:rsidTr="00FB529A">
        <w:trPr>
          <w:gridAfter w:val="2"/>
          <w:wAfter w:w="7983" w:type="dxa"/>
        </w:trPr>
        <w:tc>
          <w:tcPr>
            <w:tcW w:w="630" w:type="dxa"/>
          </w:tcPr>
          <w:p w:rsidR="00B10AA7" w:rsidRPr="00373540" w:rsidRDefault="00B10AA7" w:rsidP="00FB529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373540">
              <w:rPr>
                <w:rFonts w:ascii="TimesNewRomanPSMT" w:hAnsi="TimesNewRomanPSMT" w:cs="TimesNewRomanPSMT"/>
                <w:b/>
                <w:sz w:val="28"/>
                <w:szCs w:val="28"/>
              </w:rPr>
              <w:t>В</w:t>
            </w:r>
            <w:proofErr w:type="gramStart"/>
            <w:r w:rsidRPr="00373540">
              <w:rPr>
                <w:rFonts w:ascii="TimesNewRomanPSMT" w:hAnsi="TimesNewRomanPSMT" w:cs="TimesNewRomanPSMT"/>
                <w:b/>
                <w:sz w:val="28"/>
                <w:szCs w:val="28"/>
              </w:rPr>
              <w:t>1</w:t>
            </w:r>
            <w:proofErr w:type="gramEnd"/>
          </w:p>
        </w:tc>
      </w:tr>
    </w:tbl>
    <w:p w:rsidR="00B10AA7" w:rsidRPr="00373540" w:rsidRDefault="00B10AA7" w:rsidP="00B10A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540">
        <w:rPr>
          <w:rFonts w:ascii="Times New Roman" w:hAnsi="Times New Roman" w:cs="Times New Roman"/>
          <w:sz w:val="28"/>
          <w:szCs w:val="28"/>
        </w:rPr>
        <w:tab/>
      </w:r>
      <w:r w:rsidR="00E36E1A" w:rsidRPr="00E36E1A">
        <w:rPr>
          <w:rFonts w:ascii="Times New Roman" w:hAnsi="Times New Roman" w:cs="Times New Roman"/>
          <w:sz w:val="28"/>
          <w:szCs w:val="28"/>
        </w:rPr>
        <w:t xml:space="preserve">Из предложения </w:t>
      </w:r>
      <w:r w:rsidR="000C5D62">
        <w:rPr>
          <w:rFonts w:ascii="Times New Roman" w:hAnsi="Times New Roman" w:cs="Times New Roman"/>
          <w:sz w:val="28"/>
          <w:szCs w:val="28"/>
        </w:rPr>
        <w:t>10</w:t>
      </w:r>
      <w:r w:rsidR="00E36E1A" w:rsidRPr="00E36E1A">
        <w:rPr>
          <w:rFonts w:ascii="Times New Roman" w:hAnsi="Times New Roman" w:cs="Times New Roman"/>
          <w:sz w:val="28"/>
          <w:szCs w:val="28"/>
        </w:rPr>
        <w:t xml:space="preserve"> выпишите слово, образованное ПРИСТАВОЧНО-СУФФИКСАЛЬНЫМ способом.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30"/>
      </w:tblGrid>
      <w:tr w:rsidR="00B10AA7" w:rsidRPr="00373540" w:rsidTr="00FB529A">
        <w:tc>
          <w:tcPr>
            <w:tcW w:w="630" w:type="dxa"/>
          </w:tcPr>
          <w:p w:rsidR="00B10AA7" w:rsidRPr="00373540" w:rsidRDefault="00B10AA7" w:rsidP="00FB529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373540">
              <w:rPr>
                <w:rFonts w:ascii="TimesNewRomanPSMT" w:hAnsi="TimesNewRomanPSMT" w:cs="TimesNewRomanPSMT"/>
                <w:b/>
                <w:sz w:val="28"/>
                <w:szCs w:val="28"/>
              </w:rPr>
              <w:t>В</w:t>
            </w:r>
            <w:proofErr w:type="gramStart"/>
            <w:r w:rsidRPr="00373540">
              <w:rPr>
                <w:rFonts w:ascii="TimesNewRomanPSMT" w:hAnsi="TimesNewRomanPSMT" w:cs="TimesNewRomanPSMT"/>
                <w:b/>
                <w:sz w:val="28"/>
                <w:szCs w:val="28"/>
              </w:rPr>
              <w:t>2</w:t>
            </w:r>
            <w:proofErr w:type="gramEnd"/>
          </w:p>
        </w:tc>
      </w:tr>
    </w:tbl>
    <w:p w:rsidR="00B10AA7" w:rsidRPr="00373540" w:rsidRDefault="00B10AA7" w:rsidP="00B10A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540">
        <w:rPr>
          <w:rFonts w:ascii="Times New Roman" w:hAnsi="Times New Roman" w:cs="Times New Roman"/>
          <w:sz w:val="28"/>
          <w:szCs w:val="28"/>
        </w:rPr>
        <w:tab/>
      </w:r>
      <w:r w:rsidR="00E36E1A" w:rsidRPr="00E36E1A">
        <w:rPr>
          <w:rFonts w:ascii="Times New Roman" w:hAnsi="Times New Roman" w:cs="Times New Roman"/>
          <w:sz w:val="28"/>
          <w:szCs w:val="28"/>
        </w:rPr>
        <w:t>Из предложения 2 выпишите указательные местоимения.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30"/>
      </w:tblGrid>
      <w:tr w:rsidR="00B10AA7" w:rsidRPr="00373540" w:rsidTr="00FB529A">
        <w:tc>
          <w:tcPr>
            <w:tcW w:w="630" w:type="dxa"/>
          </w:tcPr>
          <w:p w:rsidR="00B10AA7" w:rsidRPr="00373540" w:rsidRDefault="00B10AA7" w:rsidP="00FB529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373540">
              <w:rPr>
                <w:rFonts w:ascii="TimesNewRomanPSMT" w:hAnsi="TimesNewRomanPSMT" w:cs="TimesNewRomanPSMT"/>
                <w:b/>
                <w:sz w:val="28"/>
                <w:szCs w:val="28"/>
              </w:rPr>
              <w:lastRenderedPageBreak/>
              <w:t>В3</w:t>
            </w:r>
          </w:p>
        </w:tc>
      </w:tr>
    </w:tbl>
    <w:p w:rsidR="00B10AA7" w:rsidRPr="00373540" w:rsidRDefault="00B10AA7" w:rsidP="00B10A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73540">
        <w:rPr>
          <w:rFonts w:ascii="Times New Roman" w:hAnsi="Times New Roman" w:cs="Times New Roman"/>
          <w:sz w:val="28"/>
          <w:szCs w:val="28"/>
        </w:rPr>
        <w:tab/>
      </w:r>
      <w:r w:rsidR="00E36E1A" w:rsidRPr="00E36E1A">
        <w:rPr>
          <w:rFonts w:ascii="Times New Roman" w:hAnsi="Times New Roman" w:cs="Times New Roman"/>
          <w:sz w:val="28"/>
          <w:szCs w:val="28"/>
        </w:rPr>
        <w:t>Укажите тип подчинительной связи в словосочетании (в) НАШИ ДНИ (предложение 3).</w:t>
      </w:r>
      <w:r w:rsidR="00E36E1A" w:rsidRPr="00373540">
        <w:rPr>
          <w:rFonts w:ascii="Times New Roman" w:hAnsi="Times New Roman" w:cs="Times New Roman"/>
          <w:sz w:val="16"/>
          <w:szCs w:val="16"/>
        </w:rPr>
        <w:t xml:space="preserve"> </w:t>
      </w:r>
    </w:p>
    <w:tbl>
      <w:tblPr>
        <w:tblStyle w:val="a7"/>
        <w:tblW w:w="0" w:type="auto"/>
        <w:jc w:val="center"/>
        <w:tblInd w:w="534" w:type="dxa"/>
        <w:tblLook w:val="04A0" w:firstRow="1" w:lastRow="0" w:firstColumn="1" w:lastColumn="0" w:noHBand="0" w:noVBand="1"/>
      </w:tblPr>
      <w:tblGrid>
        <w:gridCol w:w="7262"/>
      </w:tblGrid>
      <w:tr w:rsidR="00B10AA7" w:rsidRPr="00373540" w:rsidTr="00FB529A">
        <w:trPr>
          <w:jc w:val="center"/>
        </w:trPr>
        <w:tc>
          <w:tcPr>
            <w:tcW w:w="7262" w:type="dxa"/>
          </w:tcPr>
          <w:p w:rsidR="00B10AA7" w:rsidRPr="00373540" w:rsidRDefault="00B10AA7" w:rsidP="00FB52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7354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Ответы к заданиям B4–B7 запишите цифрами.</w:t>
            </w:r>
          </w:p>
        </w:tc>
      </w:tr>
    </w:tbl>
    <w:tbl>
      <w:tblPr>
        <w:tblStyle w:val="a7"/>
        <w:tblpPr w:leftFromText="180" w:rightFromText="180" w:vertAnchor="text" w:horzAnchor="margin" w:tblpY="69"/>
        <w:tblW w:w="0" w:type="auto"/>
        <w:tblLook w:val="04A0" w:firstRow="1" w:lastRow="0" w:firstColumn="1" w:lastColumn="0" w:noHBand="0" w:noVBand="1"/>
      </w:tblPr>
      <w:tblGrid>
        <w:gridCol w:w="630"/>
      </w:tblGrid>
      <w:tr w:rsidR="00B10AA7" w:rsidRPr="00373540" w:rsidTr="00FB529A">
        <w:tc>
          <w:tcPr>
            <w:tcW w:w="630" w:type="dxa"/>
          </w:tcPr>
          <w:p w:rsidR="00B10AA7" w:rsidRPr="00373540" w:rsidRDefault="00B10AA7" w:rsidP="00FB529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373540">
              <w:rPr>
                <w:rFonts w:ascii="TimesNewRomanPSMT" w:hAnsi="TimesNewRomanPSMT" w:cs="TimesNewRomanPSMT"/>
                <w:b/>
                <w:sz w:val="28"/>
                <w:szCs w:val="28"/>
              </w:rPr>
              <w:t>В</w:t>
            </w:r>
            <w:proofErr w:type="gramStart"/>
            <w:r w:rsidRPr="00373540">
              <w:rPr>
                <w:rFonts w:ascii="TimesNewRomanPSMT" w:hAnsi="TimesNewRomanPSMT" w:cs="TimesNewRomanPSMT"/>
                <w:b/>
                <w:sz w:val="28"/>
                <w:szCs w:val="28"/>
              </w:rPr>
              <w:t>4</w:t>
            </w:r>
            <w:proofErr w:type="gramEnd"/>
          </w:p>
        </w:tc>
      </w:tr>
    </w:tbl>
    <w:p w:rsidR="00B10AA7" w:rsidRPr="00373540" w:rsidRDefault="00B10AA7" w:rsidP="00B10A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0AA7" w:rsidRPr="00373540" w:rsidRDefault="00E36E1A" w:rsidP="00B10A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E1A">
        <w:rPr>
          <w:rFonts w:ascii="Times New Roman" w:hAnsi="Times New Roman" w:cs="Times New Roman"/>
          <w:sz w:val="28"/>
          <w:szCs w:val="28"/>
        </w:rPr>
        <w:t xml:space="preserve">Среди предложений 17-24 найдите сложное, в </w:t>
      </w:r>
      <w:proofErr w:type="gramStart"/>
      <w:r w:rsidRPr="00E36E1A">
        <w:rPr>
          <w:rFonts w:ascii="Times New Roman" w:hAnsi="Times New Roman" w:cs="Times New Roman"/>
          <w:sz w:val="28"/>
          <w:szCs w:val="28"/>
        </w:rPr>
        <w:t>состав</w:t>
      </w:r>
      <w:proofErr w:type="gramEnd"/>
      <w:r w:rsidRPr="00E36E1A">
        <w:rPr>
          <w:rFonts w:ascii="Times New Roman" w:hAnsi="Times New Roman" w:cs="Times New Roman"/>
          <w:sz w:val="28"/>
          <w:szCs w:val="28"/>
        </w:rPr>
        <w:t xml:space="preserve"> которого входят односоставные безличные. Напишите номер этого сложного предложения.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30"/>
      </w:tblGrid>
      <w:tr w:rsidR="00B10AA7" w:rsidRPr="00373540" w:rsidTr="00FB529A">
        <w:tc>
          <w:tcPr>
            <w:tcW w:w="630" w:type="dxa"/>
          </w:tcPr>
          <w:p w:rsidR="00B10AA7" w:rsidRPr="00373540" w:rsidRDefault="00B10AA7" w:rsidP="00FB529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373540">
              <w:rPr>
                <w:rFonts w:ascii="TimesNewRomanPSMT" w:hAnsi="TimesNewRomanPSMT" w:cs="TimesNewRomanPSMT"/>
                <w:b/>
                <w:sz w:val="28"/>
                <w:szCs w:val="28"/>
              </w:rPr>
              <w:t>В5</w:t>
            </w:r>
          </w:p>
        </w:tc>
      </w:tr>
    </w:tbl>
    <w:p w:rsidR="00B10AA7" w:rsidRPr="00E36E1A" w:rsidRDefault="00B10AA7" w:rsidP="00B10A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540">
        <w:rPr>
          <w:rFonts w:ascii="Times New Roman" w:hAnsi="Times New Roman" w:cs="Times New Roman"/>
          <w:sz w:val="28"/>
          <w:szCs w:val="28"/>
        </w:rPr>
        <w:tab/>
      </w:r>
      <w:r w:rsidR="00E36E1A" w:rsidRPr="00E36E1A">
        <w:rPr>
          <w:rFonts w:ascii="Times New Roman" w:hAnsi="Times New Roman" w:cs="Times New Roman"/>
          <w:sz w:val="28"/>
          <w:szCs w:val="28"/>
        </w:rPr>
        <w:t xml:space="preserve">Среди предложений </w:t>
      </w:r>
      <w:r w:rsidR="000C5D62">
        <w:rPr>
          <w:rFonts w:ascii="Times New Roman" w:hAnsi="Times New Roman" w:cs="Times New Roman"/>
          <w:sz w:val="28"/>
          <w:szCs w:val="28"/>
        </w:rPr>
        <w:t>6</w:t>
      </w:r>
      <w:r w:rsidR="00E36E1A" w:rsidRPr="00E36E1A">
        <w:rPr>
          <w:rFonts w:ascii="Times New Roman" w:hAnsi="Times New Roman" w:cs="Times New Roman"/>
          <w:sz w:val="28"/>
          <w:szCs w:val="28"/>
        </w:rPr>
        <w:t>-10 найдите предложение с необособленным распространённым определением. Напишите номер этого предложения</w:t>
      </w:r>
      <w:r w:rsidR="00E36E1A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30"/>
      </w:tblGrid>
      <w:tr w:rsidR="00B10AA7" w:rsidRPr="00373540" w:rsidTr="00FB529A">
        <w:tc>
          <w:tcPr>
            <w:tcW w:w="630" w:type="dxa"/>
          </w:tcPr>
          <w:p w:rsidR="00B10AA7" w:rsidRPr="00373540" w:rsidRDefault="00B10AA7" w:rsidP="00FB529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373540">
              <w:rPr>
                <w:rFonts w:ascii="TimesNewRomanPSMT" w:hAnsi="TimesNewRomanPSMT" w:cs="TimesNewRomanPSMT"/>
                <w:b/>
                <w:sz w:val="28"/>
                <w:szCs w:val="28"/>
              </w:rPr>
              <w:t>В</w:t>
            </w:r>
            <w:proofErr w:type="gramStart"/>
            <w:r w:rsidRPr="00373540">
              <w:rPr>
                <w:rFonts w:ascii="TimesNewRomanPSMT" w:hAnsi="TimesNewRomanPSMT" w:cs="TimesNewRomanPSMT"/>
                <w:b/>
                <w:sz w:val="28"/>
                <w:szCs w:val="28"/>
              </w:rPr>
              <w:t>6</w:t>
            </w:r>
            <w:proofErr w:type="gramEnd"/>
          </w:p>
        </w:tc>
      </w:tr>
    </w:tbl>
    <w:p w:rsidR="00B10AA7" w:rsidRPr="00373540" w:rsidRDefault="00B10AA7" w:rsidP="00B10A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540">
        <w:rPr>
          <w:rFonts w:ascii="Times New Roman" w:hAnsi="Times New Roman" w:cs="Times New Roman"/>
          <w:sz w:val="28"/>
          <w:szCs w:val="28"/>
        </w:rPr>
        <w:tab/>
      </w:r>
      <w:r w:rsidR="00E36E1A" w:rsidRPr="00E36E1A">
        <w:rPr>
          <w:rFonts w:ascii="Times New Roman" w:hAnsi="Times New Roman" w:cs="Times New Roman"/>
          <w:sz w:val="28"/>
          <w:szCs w:val="28"/>
        </w:rPr>
        <w:t>Среди предложений 1-6 найдите сложноподчинённое предложение с последовательным подчинением придаточных. Напишите номер этого сложного предложения.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30"/>
      </w:tblGrid>
      <w:tr w:rsidR="00B10AA7" w:rsidRPr="00373540" w:rsidTr="00FB529A">
        <w:tc>
          <w:tcPr>
            <w:tcW w:w="630" w:type="dxa"/>
          </w:tcPr>
          <w:p w:rsidR="00B10AA7" w:rsidRPr="00373540" w:rsidRDefault="00B10AA7" w:rsidP="00FB529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373540">
              <w:rPr>
                <w:rFonts w:ascii="TimesNewRomanPSMT" w:hAnsi="TimesNewRomanPSMT" w:cs="TimesNewRomanPSMT"/>
                <w:b/>
                <w:sz w:val="28"/>
                <w:szCs w:val="28"/>
              </w:rPr>
              <w:t>В</w:t>
            </w:r>
            <w:proofErr w:type="gramStart"/>
            <w:r w:rsidRPr="00373540">
              <w:rPr>
                <w:rFonts w:ascii="TimesNewRomanPSMT" w:hAnsi="TimesNewRomanPSMT" w:cs="TimesNewRomanPSMT"/>
                <w:b/>
                <w:sz w:val="28"/>
                <w:szCs w:val="28"/>
              </w:rPr>
              <w:t>7</w:t>
            </w:r>
            <w:proofErr w:type="gramEnd"/>
          </w:p>
        </w:tc>
      </w:tr>
    </w:tbl>
    <w:p w:rsidR="00B10AA7" w:rsidRDefault="00B10AA7" w:rsidP="00B10A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73540">
        <w:rPr>
          <w:rFonts w:ascii="Times New Roman" w:hAnsi="Times New Roman" w:cs="Times New Roman"/>
          <w:sz w:val="28"/>
          <w:szCs w:val="28"/>
        </w:rPr>
        <w:tab/>
      </w:r>
      <w:r w:rsidR="00E36E1A" w:rsidRPr="00E36E1A">
        <w:rPr>
          <w:rFonts w:ascii="Times New Roman" w:hAnsi="Times New Roman" w:cs="Times New Roman"/>
          <w:sz w:val="28"/>
          <w:szCs w:val="28"/>
        </w:rPr>
        <w:t>Среди предложений 1-6 найдите такое, которое соединяется с предыдущим при помощи указательного местоимения и лексического повтора. Напишите номер этого предложения.</w:t>
      </w:r>
    </w:p>
    <w:p w:rsidR="00931D78" w:rsidRPr="00931D78" w:rsidRDefault="00931D78" w:rsidP="00B10A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en-US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630"/>
        <w:gridCol w:w="8941"/>
      </w:tblGrid>
      <w:tr w:rsidR="00B10AA7" w:rsidRPr="00373540" w:rsidTr="00FB529A">
        <w:trPr>
          <w:trHeight w:val="3121"/>
          <w:jc w:val="center"/>
        </w:trPr>
        <w:tc>
          <w:tcPr>
            <w:tcW w:w="9571" w:type="dxa"/>
            <w:gridSpan w:val="2"/>
          </w:tcPr>
          <w:p w:rsidR="00B10AA7" w:rsidRDefault="00B10AA7" w:rsidP="00FB52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7354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Прочитайте фрагмент рецензии, составленной на основе текста, который Вы анализировали, выполняя задания А28–А30, В1–В7.В этом фрагменте рассматриваются языковые особенности текста. Некоторые термины, использованные в рецензии, пропущены. Вставьте на места пропусков цифры, соответствующие номеру термина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</w:t>
            </w:r>
            <w:r w:rsidRPr="0037354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37354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списка. Если Вы не знаете, какая цифра из списка должна стоять на месте пропуска, пишите цифру 0. </w:t>
            </w:r>
          </w:p>
          <w:p w:rsidR="00B10AA7" w:rsidRPr="00373540" w:rsidRDefault="00B10AA7" w:rsidP="00FB52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7354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Последовательность цифр в том порядке, в котором они записаны вами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37354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 тексте рецензии на месте пропусков, запишите в бланк ответов № 1 справа от номера задания B8, начиная с первой клеточки. Каждую цифру пишите в отдельной клеточке в соответствии с приведёнными в бланке образцами. Цифры </w:t>
            </w:r>
            <w:r w:rsidRPr="00373540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при перечислении</w:t>
            </w:r>
            <w:r w:rsidRPr="0037354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отделяйте запятыми. Каждую запятую ставьте в отдельную клеточку. При записи ответов пробелы не используются.</w:t>
            </w:r>
          </w:p>
        </w:tc>
      </w:tr>
      <w:tr w:rsidR="00B10AA7" w:rsidRPr="00373540" w:rsidTr="00FB529A">
        <w:trPr>
          <w:gridAfter w:val="1"/>
          <w:wAfter w:w="8941" w:type="dxa"/>
          <w:jc w:val="center"/>
        </w:trPr>
        <w:tc>
          <w:tcPr>
            <w:tcW w:w="630" w:type="dxa"/>
          </w:tcPr>
          <w:p w:rsidR="00B10AA7" w:rsidRPr="00373540" w:rsidRDefault="00B10AA7" w:rsidP="00FB529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373540">
              <w:rPr>
                <w:rFonts w:ascii="TimesNewRomanPSMT" w:hAnsi="TimesNewRomanPSMT" w:cs="TimesNewRomanPSMT"/>
                <w:b/>
                <w:sz w:val="28"/>
                <w:szCs w:val="28"/>
              </w:rPr>
              <w:t>В8</w:t>
            </w:r>
          </w:p>
        </w:tc>
      </w:tr>
    </w:tbl>
    <w:p w:rsidR="00E36E1A" w:rsidRPr="00E36E1A" w:rsidRDefault="00B10AA7" w:rsidP="00E36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540">
        <w:rPr>
          <w:rFonts w:ascii="Times New Roman" w:hAnsi="Times New Roman" w:cs="Times New Roman"/>
          <w:sz w:val="28"/>
          <w:szCs w:val="28"/>
        </w:rPr>
        <w:tab/>
      </w:r>
      <w:r w:rsidR="00E36E1A" w:rsidRPr="00E36E1A">
        <w:rPr>
          <w:rFonts w:ascii="Times New Roman" w:hAnsi="Times New Roman" w:cs="Times New Roman"/>
          <w:sz w:val="28"/>
          <w:szCs w:val="28"/>
        </w:rPr>
        <w:t>«Размышляя по проблемной теме, при обсуждении которой сталкиваются диаметрально противоположные точки зрения, автор не навязывает своего мнения, прибегая к такому приёму, как _____ (предложения 7—20), и к такому синтаксическому средству, как_____ (</w:t>
      </w:r>
      <w:r w:rsidR="000C5D62">
        <w:rPr>
          <w:rFonts w:ascii="Times New Roman" w:hAnsi="Times New Roman" w:cs="Times New Roman"/>
          <w:sz w:val="28"/>
          <w:szCs w:val="28"/>
        </w:rPr>
        <w:t>«</w:t>
      </w:r>
      <w:r w:rsidR="00E36E1A" w:rsidRPr="00E36E1A">
        <w:rPr>
          <w:rFonts w:ascii="Times New Roman" w:hAnsi="Times New Roman" w:cs="Times New Roman"/>
          <w:sz w:val="28"/>
          <w:szCs w:val="28"/>
        </w:rPr>
        <w:t>впрочем</w:t>
      </w:r>
      <w:r w:rsidR="000C5D62">
        <w:rPr>
          <w:rFonts w:ascii="Times New Roman" w:hAnsi="Times New Roman" w:cs="Times New Roman"/>
          <w:sz w:val="28"/>
          <w:szCs w:val="28"/>
        </w:rPr>
        <w:t>»</w:t>
      </w:r>
      <w:r w:rsidR="00E36E1A" w:rsidRPr="00E36E1A">
        <w:rPr>
          <w:rFonts w:ascii="Times New Roman" w:hAnsi="Times New Roman" w:cs="Times New Roman"/>
          <w:sz w:val="28"/>
          <w:szCs w:val="28"/>
        </w:rPr>
        <w:t xml:space="preserve"> в предложении 3, </w:t>
      </w:r>
      <w:r w:rsidR="000C5D62">
        <w:rPr>
          <w:rFonts w:ascii="Times New Roman" w:hAnsi="Times New Roman" w:cs="Times New Roman"/>
          <w:sz w:val="28"/>
          <w:szCs w:val="28"/>
        </w:rPr>
        <w:t>«</w:t>
      </w:r>
      <w:r w:rsidR="00E36E1A" w:rsidRPr="00E36E1A">
        <w:rPr>
          <w:rFonts w:ascii="Times New Roman" w:hAnsi="Times New Roman" w:cs="Times New Roman"/>
          <w:sz w:val="28"/>
          <w:szCs w:val="28"/>
        </w:rPr>
        <w:t>вернее</w:t>
      </w:r>
      <w:r w:rsidR="000C5D62">
        <w:rPr>
          <w:rFonts w:ascii="Times New Roman" w:hAnsi="Times New Roman" w:cs="Times New Roman"/>
          <w:sz w:val="28"/>
          <w:szCs w:val="28"/>
        </w:rPr>
        <w:t>»</w:t>
      </w:r>
      <w:r w:rsidR="00E36E1A" w:rsidRPr="00E36E1A">
        <w:rPr>
          <w:rFonts w:ascii="Times New Roman" w:hAnsi="Times New Roman" w:cs="Times New Roman"/>
          <w:sz w:val="28"/>
          <w:szCs w:val="28"/>
        </w:rPr>
        <w:t xml:space="preserve"> в предложении 4, </w:t>
      </w:r>
      <w:r w:rsidR="000C5D62">
        <w:rPr>
          <w:rFonts w:ascii="Times New Roman" w:hAnsi="Times New Roman" w:cs="Times New Roman"/>
          <w:sz w:val="28"/>
          <w:szCs w:val="28"/>
        </w:rPr>
        <w:t>«</w:t>
      </w:r>
      <w:r w:rsidR="00E36E1A" w:rsidRPr="00E36E1A">
        <w:rPr>
          <w:rFonts w:ascii="Times New Roman" w:hAnsi="Times New Roman" w:cs="Times New Roman"/>
          <w:sz w:val="28"/>
          <w:szCs w:val="28"/>
        </w:rPr>
        <w:t>надо сказать</w:t>
      </w:r>
      <w:r w:rsidR="000C5D62">
        <w:rPr>
          <w:rFonts w:ascii="Times New Roman" w:hAnsi="Times New Roman" w:cs="Times New Roman"/>
          <w:sz w:val="28"/>
          <w:szCs w:val="28"/>
        </w:rPr>
        <w:t>»</w:t>
      </w:r>
      <w:r w:rsidR="00E36E1A" w:rsidRPr="00E36E1A">
        <w:rPr>
          <w:rFonts w:ascii="Times New Roman" w:hAnsi="Times New Roman" w:cs="Times New Roman"/>
          <w:sz w:val="28"/>
          <w:szCs w:val="28"/>
        </w:rPr>
        <w:t xml:space="preserve"> в предложении 5). Искренняя заинтересованность </w:t>
      </w:r>
      <w:proofErr w:type="spellStart"/>
      <w:r w:rsidR="00E36E1A" w:rsidRPr="00E36E1A">
        <w:rPr>
          <w:rFonts w:ascii="Times New Roman" w:hAnsi="Times New Roman" w:cs="Times New Roman"/>
          <w:sz w:val="28"/>
          <w:szCs w:val="28"/>
        </w:rPr>
        <w:t>Г.Рогова</w:t>
      </w:r>
      <w:proofErr w:type="spellEnd"/>
      <w:r w:rsidR="00E36E1A" w:rsidRPr="00E36E1A">
        <w:rPr>
          <w:rFonts w:ascii="Times New Roman" w:hAnsi="Times New Roman" w:cs="Times New Roman"/>
          <w:sz w:val="28"/>
          <w:szCs w:val="28"/>
        </w:rPr>
        <w:t xml:space="preserve"> в решении проблемы выживания человечества в ближайшей перспективе выражается, в частности, в использовании такого тропа, как_____</w:t>
      </w:r>
      <w:r w:rsidR="00625F91" w:rsidRPr="00625F91">
        <w:rPr>
          <w:rFonts w:ascii="Times New Roman" w:hAnsi="Times New Roman" w:cs="Times New Roman"/>
          <w:sz w:val="28"/>
          <w:szCs w:val="28"/>
        </w:rPr>
        <w:t xml:space="preserve"> </w:t>
      </w:r>
      <w:r w:rsidR="00E36E1A" w:rsidRPr="00E36E1A">
        <w:rPr>
          <w:rFonts w:ascii="Times New Roman" w:hAnsi="Times New Roman" w:cs="Times New Roman"/>
          <w:sz w:val="28"/>
          <w:szCs w:val="28"/>
        </w:rPr>
        <w:t>(</w:t>
      </w:r>
      <w:r w:rsidR="000C5D62">
        <w:rPr>
          <w:rFonts w:ascii="Times New Roman" w:hAnsi="Times New Roman" w:cs="Times New Roman"/>
          <w:sz w:val="28"/>
          <w:szCs w:val="28"/>
        </w:rPr>
        <w:t>«</w:t>
      </w:r>
      <w:r w:rsidR="00E36E1A" w:rsidRPr="00E36E1A">
        <w:rPr>
          <w:rFonts w:ascii="Times New Roman" w:hAnsi="Times New Roman" w:cs="Times New Roman"/>
          <w:sz w:val="28"/>
          <w:szCs w:val="28"/>
        </w:rPr>
        <w:t>пытливых умах</w:t>
      </w:r>
      <w:r w:rsidR="000C5D62">
        <w:rPr>
          <w:rFonts w:ascii="Times New Roman" w:hAnsi="Times New Roman" w:cs="Times New Roman"/>
          <w:sz w:val="28"/>
          <w:szCs w:val="28"/>
        </w:rPr>
        <w:t>»</w:t>
      </w:r>
      <w:r w:rsidR="00E36E1A" w:rsidRPr="00E36E1A">
        <w:rPr>
          <w:rFonts w:ascii="Times New Roman" w:hAnsi="Times New Roman" w:cs="Times New Roman"/>
          <w:sz w:val="28"/>
          <w:szCs w:val="28"/>
        </w:rPr>
        <w:t xml:space="preserve"> в предложении 2, </w:t>
      </w:r>
      <w:r w:rsidR="000C5D62">
        <w:rPr>
          <w:rFonts w:ascii="Times New Roman" w:hAnsi="Times New Roman" w:cs="Times New Roman"/>
          <w:sz w:val="28"/>
          <w:szCs w:val="28"/>
        </w:rPr>
        <w:t>«</w:t>
      </w:r>
      <w:r w:rsidR="00E36E1A" w:rsidRPr="00E36E1A">
        <w:rPr>
          <w:rFonts w:ascii="Times New Roman" w:hAnsi="Times New Roman" w:cs="Times New Roman"/>
          <w:sz w:val="28"/>
          <w:szCs w:val="28"/>
        </w:rPr>
        <w:t>пламенная речь</w:t>
      </w:r>
      <w:r w:rsidR="000C5D62">
        <w:rPr>
          <w:rFonts w:ascii="Times New Roman" w:hAnsi="Times New Roman" w:cs="Times New Roman"/>
          <w:sz w:val="28"/>
          <w:szCs w:val="28"/>
        </w:rPr>
        <w:t>»</w:t>
      </w:r>
      <w:r w:rsidR="00E36E1A" w:rsidRPr="00E36E1A">
        <w:rPr>
          <w:rFonts w:ascii="Times New Roman" w:hAnsi="Times New Roman" w:cs="Times New Roman"/>
          <w:sz w:val="28"/>
          <w:szCs w:val="28"/>
        </w:rPr>
        <w:t xml:space="preserve"> в предложении 21), а такое синтаксическое средство, как_____ (предложения 2, 3, 14, 24), делает текст ярким, интонационно выразительным».</w:t>
      </w:r>
    </w:p>
    <w:p w:rsidR="00E36E1A" w:rsidRPr="00341CA8" w:rsidRDefault="00E36E1A" w:rsidP="00E36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1D78" w:rsidRPr="00341CA8" w:rsidRDefault="00931D78" w:rsidP="00E36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1D78" w:rsidRPr="00341CA8" w:rsidRDefault="00931D78" w:rsidP="00E36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6E1A" w:rsidRPr="00E36E1A" w:rsidRDefault="00E36E1A" w:rsidP="00E36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E1A">
        <w:rPr>
          <w:rFonts w:ascii="Times New Roman" w:hAnsi="Times New Roman" w:cs="Times New Roman"/>
          <w:sz w:val="28"/>
          <w:szCs w:val="28"/>
        </w:rPr>
        <w:lastRenderedPageBreak/>
        <w:t>Список терминов:</w:t>
      </w:r>
    </w:p>
    <w:p w:rsidR="00E36E1A" w:rsidRPr="00E36E1A" w:rsidRDefault="00E36E1A" w:rsidP="00E36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E1A">
        <w:rPr>
          <w:rFonts w:ascii="Times New Roman" w:hAnsi="Times New Roman" w:cs="Times New Roman"/>
          <w:sz w:val="28"/>
          <w:szCs w:val="28"/>
        </w:rPr>
        <w:t>1) ряды однородных членов</w:t>
      </w:r>
    </w:p>
    <w:p w:rsidR="00E36E1A" w:rsidRPr="00E36E1A" w:rsidRDefault="00E36E1A" w:rsidP="00E36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E1A">
        <w:rPr>
          <w:rFonts w:ascii="Times New Roman" w:hAnsi="Times New Roman" w:cs="Times New Roman"/>
          <w:sz w:val="28"/>
          <w:szCs w:val="28"/>
        </w:rPr>
        <w:t>2) вводные слова</w:t>
      </w:r>
    </w:p>
    <w:p w:rsidR="00E36E1A" w:rsidRPr="00E36E1A" w:rsidRDefault="00E36E1A" w:rsidP="00E36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E1A">
        <w:rPr>
          <w:rFonts w:ascii="Times New Roman" w:hAnsi="Times New Roman" w:cs="Times New Roman"/>
          <w:sz w:val="28"/>
          <w:szCs w:val="28"/>
        </w:rPr>
        <w:t>3) сравнительный оборот</w:t>
      </w:r>
    </w:p>
    <w:p w:rsidR="00E36E1A" w:rsidRPr="00E36E1A" w:rsidRDefault="00E36E1A" w:rsidP="00E36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E1A">
        <w:rPr>
          <w:rFonts w:ascii="Times New Roman" w:hAnsi="Times New Roman" w:cs="Times New Roman"/>
          <w:sz w:val="28"/>
          <w:szCs w:val="28"/>
        </w:rPr>
        <w:t>4) восклицательные предложения</w:t>
      </w:r>
    </w:p>
    <w:p w:rsidR="00E36E1A" w:rsidRPr="00E36E1A" w:rsidRDefault="00E36E1A" w:rsidP="00E36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E1A">
        <w:rPr>
          <w:rFonts w:ascii="Times New Roman" w:hAnsi="Times New Roman" w:cs="Times New Roman"/>
          <w:sz w:val="28"/>
          <w:szCs w:val="28"/>
        </w:rPr>
        <w:t>5) разговорная лексика</w:t>
      </w:r>
    </w:p>
    <w:p w:rsidR="00E36E1A" w:rsidRPr="00E36E1A" w:rsidRDefault="00E36E1A" w:rsidP="00E36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E1A">
        <w:rPr>
          <w:rFonts w:ascii="Times New Roman" w:hAnsi="Times New Roman" w:cs="Times New Roman"/>
          <w:sz w:val="28"/>
          <w:szCs w:val="28"/>
        </w:rPr>
        <w:t>6) риторические вопросы</w:t>
      </w:r>
    </w:p>
    <w:p w:rsidR="00E36E1A" w:rsidRPr="00E36E1A" w:rsidRDefault="00E36E1A" w:rsidP="00E36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E1A">
        <w:rPr>
          <w:rFonts w:ascii="Times New Roman" w:hAnsi="Times New Roman" w:cs="Times New Roman"/>
          <w:sz w:val="28"/>
          <w:szCs w:val="28"/>
        </w:rPr>
        <w:t>7) эпитеты</w:t>
      </w:r>
    </w:p>
    <w:p w:rsidR="00E36E1A" w:rsidRPr="00E36E1A" w:rsidRDefault="00E36E1A" w:rsidP="00E36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E1A">
        <w:rPr>
          <w:rFonts w:ascii="Times New Roman" w:hAnsi="Times New Roman" w:cs="Times New Roman"/>
          <w:sz w:val="28"/>
          <w:szCs w:val="28"/>
        </w:rPr>
        <w:t>8) диалектизмы</w:t>
      </w:r>
    </w:p>
    <w:p w:rsidR="00B10AA7" w:rsidRPr="00373540" w:rsidRDefault="00E36E1A" w:rsidP="00E36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E1A">
        <w:rPr>
          <w:rFonts w:ascii="Times New Roman" w:hAnsi="Times New Roman" w:cs="Times New Roman"/>
          <w:sz w:val="28"/>
          <w:szCs w:val="28"/>
        </w:rPr>
        <w:t>9) цитирование</w:t>
      </w:r>
    </w:p>
    <w:p w:rsidR="00B10AA7" w:rsidRPr="00901068" w:rsidRDefault="00B10AA7" w:rsidP="00B10A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0AA7" w:rsidRDefault="00B10AA7" w:rsidP="00B10A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540">
        <w:rPr>
          <w:rFonts w:ascii="Times New Roman" w:hAnsi="Times New Roman" w:cs="Times New Roman"/>
          <w:b/>
          <w:sz w:val="28"/>
          <w:szCs w:val="28"/>
        </w:rPr>
        <w:t>Часть 3</w:t>
      </w:r>
    </w:p>
    <w:p w:rsidR="002F1718" w:rsidRPr="00373540" w:rsidRDefault="002F1718" w:rsidP="00B10A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30"/>
        <w:gridCol w:w="9151"/>
      </w:tblGrid>
      <w:tr w:rsidR="00B10AA7" w:rsidRPr="00373540" w:rsidTr="00FB529A">
        <w:trPr>
          <w:trHeight w:val="562"/>
        </w:trPr>
        <w:tc>
          <w:tcPr>
            <w:tcW w:w="9781" w:type="dxa"/>
            <w:gridSpan w:val="2"/>
          </w:tcPr>
          <w:p w:rsidR="00B10AA7" w:rsidRPr="00373540" w:rsidRDefault="00B10AA7" w:rsidP="00FB52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7354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Для ответа на задание этой части используйте бланк ответов № 2. Запишите сначала номер задания C1, а затем напишите сочинение.</w:t>
            </w:r>
          </w:p>
        </w:tc>
      </w:tr>
      <w:tr w:rsidR="00B10AA7" w:rsidRPr="00373540" w:rsidTr="00FB529A">
        <w:trPr>
          <w:gridAfter w:val="1"/>
          <w:wAfter w:w="9151" w:type="dxa"/>
        </w:trPr>
        <w:tc>
          <w:tcPr>
            <w:tcW w:w="630" w:type="dxa"/>
          </w:tcPr>
          <w:p w:rsidR="00B10AA7" w:rsidRPr="00373540" w:rsidRDefault="00B10AA7" w:rsidP="00FB529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373540">
              <w:rPr>
                <w:rFonts w:ascii="TimesNewRomanPSMT" w:hAnsi="TimesNewRomanPSMT" w:cs="TimesNewRomanPSMT"/>
                <w:b/>
                <w:sz w:val="28"/>
                <w:szCs w:val="28"/>
              </w:rPr>
              <w:t>С</w:t>
            </w:r>
            <w:proofErr w:type="gramStart"/>
            <w:r w:rsidRPr="00373540">
              <w:rPr>
                <w:rFonts w:ascii="TimesNewRomanPSMT" w:hAnsi="TimesNewRomanPSMT" w:cs="TimesNewRomanPSMT"/>
                <w:b/>
                <w:sz w:val="28"/>
                <w:szCs w:val="28"/>
              </w:rPr>
              <w:t>1</w:t>
            </w:r>
            <w:proofErr w:type="gramEnd"/>
          </w:p>
        </w:tc>
      </w:tr>
    </w:tbl>
    <w:p w:rsidR="00B10AA7" w:rsidRPr="00373540" w:rsidRDefault="00B10AA7" w:rsidP="00B10A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3540">
        <w:rPr>
          <w:rFonts w:ascii="Times New Roman" w:hAnsi="Times New Roman" w:cs="Times New Roman"/>
          <w:sz w:val="28"/>
          <w:szCs w:val="28"/>
        </w:rPr>
        <w:t>Напишите сочинение по прочитанному тексту.</w:t>
      </w:r>
    </w:p>
    <w:p w:rsidR="00B10AA7" w:rsidRPr="00373540" w:rsidRDefault="00B10AA7" w:rsidP="00B10A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540">
        <w:rPr>
          <w:rFonts w:ascii="Times New Roman" w:hAnsi="Times New Roman" w:cs="Times New Roman"/>
          <w:sz w:val="28"/>
          <w:szCs w:val="28"/>
        </w:rPr>
        <w:tab/>
        <w:t>Сформулируйте и прокомментируйте одну из проблем, поставленных автором текста (избегайте чрезмерного цитирования).</w:t>
      </w:r>
    </w:p>
    <w:p w:rsidR="00B10AA7" w:rsidRPr="00373540" w:rsidRDefault="00B10AA7" w:rsidP="00B10A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540">
        <w:rPr>
          <w:rFonts w:ascii="Times New Roman" w:hAnsi="Times New Roman" w:cs="Times New Roman"/>
          <w:sz w:val="28"/>
          <w:szCs w:val="28"/>
        </w:rPr>
        <w:tab/>
        <w:t>Сформулируйте позицию автора (рассказчика). Напишите, согласны или не согласны Вы с точкой зрения автора прочитанного текста. Объясните почему. Свой ответ аргументируйте, опираясь в первую очередь на читательский опыт, а также на знания и жизненные наблюдения (учитываются первые два аргумента).</w:t>
      </w:r>
    </w:p>
    <w:p w:rsidR="00B10AA7" w:rsidRPr="00373540" w:rsidRDefault="00B10AA7" w:rsidP="00B10A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540">
        <w:rPr>
          <w:rFonts w:ascii="Times New Roman" w:hAnsi="Times New Roman" w:cs="Times New Roman"/>
          <w:sz w:val="28"/>
          <w:szCs w:val="28"/>
        </w:rPr>
        <w:t>Объём сочинения – не менее 150 слов.</w:t>
      </w:r>
    </w:p>
    <w:p w:rsidR="00B10AA7" w:rsidRPr="00373540" w:rsidRDefault="00B10AA7" w:rsidP="00B10A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540">
        <w:rPr>
          <w:rFonts w:ascii="Times New Roman" w:hAnsi="Times New Roman" w:cs="Times New Roman"/>
          <w:sz w:val="28"/>
          <w:szCs w:val="28"/>
        </w:rPr>
        <w:tab/>
        <w:t xml:space="preserve">Работа, написанная без опоры на прочитанный текст (не по данному тексту), не оценивается. Если сочинение представляет собой пересказанный или полностью переписанный исходный </w:t>
      </w:r>
      <w:proofErr w:type="gramStart"/>
      <w:r w:rsidRPr="00373540">
        <w:rPr>
          <w:rFonts w:ascii="Times New Roman" w:hAnsi="Times New Roman" w:cs="Times New Roman"/>
          <w:sz w:val="28"/>
          <w:szCs w:val="28"/>
        </w:rPr>
        <w:t>текст</w:t>
      </w:r>
      <w:proofErr w:type="gramEnd"/>
      <w:r w:rsidRPr="00373540">
        <w:rPr>
          <w:rFonts w:ascii="Times New Roman" w:hAnsi="Times New Roman" w:cs="Times New Roman"/>
          <w:sz w:val="28"/>
          <w:szCs w:val="28"/>
        </w:rPr>
        <w:t xml:space="preserve"> без каких бы то ни было комментариев, то такая работа оценивается нулём баллов.</w:t>
      </w:r>
    </w:p>
    <w:p w:rsidR="00B10AA7" w:rsidRPr="0006420B" w:rsidRDefault="00B10AA7" w:rsidP="00B10A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3540">
        <w:rPr>
          <w:rFonts w:ascii="Times New Roman" w:hAnsi="Times New Roman" w:cs="Times New Roman"/>
          <w:sz w:val="28"/>
          <w:szCs w:val="28"/>
        </w:rPr>
        <w:t>Сочинение пишите аккуратно, разборчивым почерком.</w:t>
      </w:r>
    </w:p>
    <w:p w:rsidR="00B10AA7" w:rsidRPr="0006420B" w:rsidRDefault="00B10AA7" w:rsidP="00B10A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4F1" w:rsidRPr="00B10AA7" w:rsidRDefault="007774F1"/>
    <w:p w:rsidR="00266B33" w:rsidRDefault="00266B33"/>
    <w:p w:rsidR="009C6295" w:rsidRDefault="009C6295"/>
    <w:sectPr w:rsidR="009C6295" w:rsidSect="00891B33">
      <w:footerReference w:type="default" r:id="rId9"/>
      <w:pgSz w:w="11906" w:h="16838"/>
      <w:pgMar w:top="426" w:right="850" w:bottom="142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98E" w:rsidRDefault="00F9498E" w:rsidP="000B7415">
      <w:pPr>
        <w:spacing w:after="0" w:line="240" w:lineRule="auto"/>
      </w:pPr>
      <w:r>
        <w:separator/>
      </w:r>
    </w:p>
  </w:endnote>
  <w:endnote w:type="continuationSeparator" w:id="0">
    <w:p w:rsidR="00F9498E" w:rsidRDefault="00F9498E" w:rsidP="000B7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ymbo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415" w:rsidRPr="00457FAB" w:rsidRDefault="000B7415">
    <w:pPr>
      <w:pStyle w:val="aa"/>
      <w:rPr>
        <w:lang w:val="en-US"/>
      </w:rPr>
    </w:pPr>
    <w:r>
      <w:rPr>
        <w:lang w:val="en-US"/>
      </w:rPr>
      <w:t xml:space="preserve">                                                    </w:t>
    </w:r>
    <w:r w:rsidR="00457FAB">
      <w:rPr>
        <w:lang w:val="en-US"/>
      </w:rPr>
      <w:t xml:space="preserve">                            2014</w:t>
    </w:r>
    <w:r>
      <w:rPr>
        <w:lang w:val="en-US"/>
      </w:rPr>
      <w:t xml:space="preserve"> </w:t>
    </w:r>
    <w:r>
      <w:t xml:space="preserve">г.                     </w:t>
    </w:r>
    <w:r w:rsidR="00457FAB">
      <w:t xml:space="preserve">                   Вариант   </w:t>
    </w:r>
    <w:r w:rsidR="00457FAB">
      <w:rPr>
        <w:lang w:val="en-US"/>
      </w:rPr>
      <w:t>887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98E" w:rsidRDefault="00F9498E" w:rsidP="000B7415">
      <w:pPr>
        <w:spacing w:after="0" w:line="240" w:lineRule="auto"/>
      </w:pPr>
      <w:r>
        <w:separator/>
      </w:r>
    </w:p>
  </w:footnote>
  <w:footnote w:type="continuationSeparator" w:id="0">
    <w:p w:rsidR="00F9498E" w:rsidRDefault="00F9498E" w:rsidP="000B74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8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9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41773C48"/>
    <w:multiLevelType w:val="hybridMultilevel"/>
    <w:tmpl w:val="94FAC0D0"/>
    <w:lvl w:ilvl="0" w:tplc="7B586FB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5041B85"/>
    <w:multiLevelType w:val="hybridMultilevel"/>
    <w:tmpl w:val="5394CB3C"/>
    <w:lvl w:ilvl="0" w:tplc="903CD4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F22"/>
    <w:rsid w:val="000B156A"/>
    <w:rsid w:val="000B7415"/>
    <w:rsid w:val="000C413A"/>
    <w:rsid w:val="000C5D62"/>
    <w:rsid w:val="001109C9"/>
    <w:rsid w:val="001B7D2B"/>
    <w:rsid w:val="001D631C"/>
    <w:rsid w:val="002301A3"/>
    <w:rsid w:val="00266B33"/>
    <w:rsid w:val="002C3845"/>
    <w:rsid w:val="002F1718"/>
    <w:rsid w:val="00341CA8"/>
    <w:rsid w:val="00343C63"/>
    <w:rsid w:val="00367B0F"/>
    <w:rsid w:val="003A329E"/>
    <w:rsid w:val="003C7EDF"/>
    <w:rsid w:val="003E625E"/>
    <w:rsid w:val="00417A1E"/>
    <w:rsid w:val="00457FAB"/>
    <w:rsid w:val="00497CD1"/>
    <w:rsid w:val="004D1A09"/>
    <w:rsid w:val="004F7F08"/>
    <w:rsid w:val="005145FA"/>
    <w:rsid w:val="00577BC3"/>
    <w:rsid w:val="005C5159"/>
    <w:rsid w:val="005E0FD1"/>
    <w:rsid w:val="00603A02"/>
    <w:rsid w:val="00625F91"/>
    <w:rsid w:val="006409F3"/>
    <w:rsid w:val="00660A19"/>
    <w:rsid w:val="00690BCD"/>
    <w:rsid w:val="006A014F"/>
    <w:rsid w:val="006B524B"/>
    <w:rsid w:val="007774F1"/>
    <w:rsid w:val="00846CA9"/>
    <w:rsid w:val="00891B33"/>
    <w:rsid w:val="00893483"/>
    <w:rsid w:val="00896E8B"/>
    <w:rsid w:val="008C1150"/>
    <w:rsid w:val="008D3BD3"/>
    <w:rsid w:val="00931D78"/>
    <w:rsid w:val="009B5BBE"/>
    <w:rsid w:val="009C479D"/>
    <w:rsid w:val="009C6295"/>
    <w:rsid w:val="009D7C04"/>
    <w:rsid w:val="009F6A73"/>
    <w:rsid w:val="00AA38B9"/>
    <w:rsid w:val="00AC359F"/>
    <w:rsid w:val="00B10AA7"/>
    <w:rsid w:val="00B17B79"/>
    <w:rsid w:val="00B40B14"/>
    <w:rsid w:val="00B547AF"/>
    <w:rsid w:val="00B62A4D"/>
    <w:rsid w:val="00B77E61"/>
    <w:rsid w:val="00B808E6"/>
    <w:rsid w:val="00B90273"/>
    <w:rsid w:val="00BB3E6B"/>
    <w:rsid w:val="00BE4808"/>
    <w:rsid w:val="00C479C8"/>
    <w:rsid w:val="00C5553C"/>
    <w:rsid w:val="00C73F86"/>
    <w:rsid w:val="00C74E59"/>
    <w:rsid w:val="00D44968"/>
    <w:rsid w:val="00D80209"/>
    <w:rsid w:val="00D9358F"/>
    <w:rsid w:val="00DD5527"/>
    <w:rsid w:val="00E27102"/>
    <w:rsid w:val="00E3152C"/>
    <w:rsid w:val="00E36E1A"/>
    <w:rsid w:val="00E564C6"/>
    <w:rsid w:val="00EB0529"/>
    <w:rsid w:val="00F538BF"/>
    <w:rsid w:val="00F54CD3"/>
    <w:rsid w:val="00F70F22"/>
    <w:rsid w:val="00F9498E"/>
    <w:rsid w:val="00FA55A8"/>
    <w:rsid w:val="00FC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7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7BC3"/>
    <w:rPr>
      <w:rFonts w:ascii="Tahoma" w:hAnsi="Tahoma" w:cs="Tahoma"/>
      <w:sz w:val="16"/>
      <w:szCs w:val="16"/>
    </w:rPr>
  </w:style>
  <w:style w:type="paragraph" w:styleId="a5">
    <w:name w:val="Normal (Web)"/>
    <w:basedOn w:val="a"/>
    <w:semiHidden/>
    <w:unhideWhenUsed/>
    <w:rsid w:val="006A0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page">
    <w:name w:val="zpage"/>
    <w:basedOn w:val="a"/>
    <w:rsid w:val="006A0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qFormat/>
    <w:rsid w:val="006A014F"/>
    <w:rPr>
      <w:i/>
      <w:iCs/>
    </w:rPr>
  </w:style>
  <w:style w:type="table" w:styleId="a7">
    <w:name w:val="Table Grid"/>
    <w:basedOn w:val="a1"/>
    <w:uiPriority w:val="59"/>
    <w:rsid w:val="00266B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0B74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B7415"/>
  </w:style>
  <w:style w:type="paragraph" w:styleId="aa">
    <w:name w:val="footer"/>
    <w:basedOn w:val="a"/>
    <w:link w:val="ab"/>
    <w:uiPriority w:val="99"/>
    <w:unhideWhenUsed/>
    <w:rsid w:val="000B74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B7415"/>
  </w:style>
  <w:style w:type="paragraph" w:styleId="ac">
    <w:name w:val="List Paragraph"/>
    <w:basedOn w:val="a"/>
    <w:uiPriority w:val="34"/>
    <w:qFormat/>
    <w:rsid w:val="002C38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7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7BC3"/>
    <w:rPr>
      <w:rFonts w:ascii="Tahoma" w:hAnsi="Tahoma" w:cs="Tahoma"/>
      <w:sz w:val="16"/>
      <w:szCs w:val="16"/>
    </w:rPr>
  </w:style>
  <w:style w:type="paragraph" w:styleId="a5">
    <w:name w:val="Normal (Web)"/>
    <w:basedOn w:val="a"/>
    <w:semiHidden/>
    <w:unhideWhenUsed/>
    <w:rsid w:val="006A0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page">
    <w:name w:val="zpage"/>
    <w:basedOn w:val="a"/>
    <w:rsid w:val="006A0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qFormat/>
    <w:rsid w:val="006A014F"/>
    <w:rPr>
      <w:i/>
      <w:iCs/>
    </w:rPr>
  </w:style>
  <w:style w:type="table" w:styleId="a7">
    <w:name w:val="Table Grid"/>
    <w:basedOn w:val="a1"/>
    <w:uiPriority w:val="59"/>
    <w:rsid w:val="00266B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0B74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B7415"/>
  </w:style>
  <w:style w:type="paragraph" w:styleId="aa">
    <w:name w:val="footer"/>
    <w:basedOn w:val="a"/>
    <w:link w:val="ab"/>
    <w:uiPriority w:val="99"/>
    <w:unhideWhenUsed/>
    <w:rsid w:val="000B74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B7415"/>
  </w:style>
  <w:style w:type="paragraph" w:styleId="ac">
    <w:name w:val="List Paragraph"/>
    <w:basedOn w:val="a"/>
    <w:uiPriority w:val="34"/>
    <w:qFormat/>
    <w:rsid w:val="002C38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7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F56C0-CF5D-4F3B-BE63-B6B3F1D37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10</Pages>
  <Words>3001</Words>
  <Characters>17107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 и раэ</dc:creator>
  <cp:lastModifiedBy>user</cp:lastModifiedBy>
  <cp:revision>20</cp:revision>
  <cp:lastPrinted>2014-04-02T12:18:00Z</cp:lastPrinted>
  <dcterms:created xsi:type="dcterms:W3CDTF">2013-01-29T07:06:00Z</dcterms:created>
  <dcterms:modified xsi:type="dcterms:W3CDTF">2014-04-04T05:19:00Z</dcterms:modified>
</cp:coreProperties>
</file>